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143" w:rsidRPr="009B28F7" w:rsidRDefault="00DE1143" w:rsidP="00DE1143">
      <w:pPr>
        <w:widowControl w:val="0"/>
        <w:spacing w:after="0" w:line="240" w:lineRule="auto"/>
        <w:jc w:val="center"/>
        <w:rPr>
          <w:rFonts w:ascii="Times New Roman" w:hAnsi="Times New Roman"/>
          <w:b/>
          <w:sz w:val="24"/>
          <w:szCs w:val="24"/>
          <w:lang w:val="kk-KZ" w:eastAsia="ko-KR"/>
        </w:rPr>
      </w:pPr>
      <w:r w:rsidRPr="009B28F7">
        <w:rPr>
          <w:rFonts w:ascii="Times New Roman" w:hAnsi="Times New Roman"/>
          <w:b/>
          <w:sz w:val="24"/>
          <w:szCs w:val="24"/>
          <w:lang w:val="kk-KZ" w:eastAsia="ko-KR"/>
        </w:rPr>
        <w:t>ӘЛ-ФАРАБИ АТЫНДАҒЫ ҚАЗАҚ ҰЛТТЫҚ УНИВЕРСИТЕТІ</w:t>
      </w:r>
    </w:p>
    <w:p w:rsidR="00DE1143" w:rsidRPr="009B28F7" w:rsidRDefault="00DE1143" w:rsidP="00DE1143">
      <w:pPr>
        <w:spacing w:after="0" w:line="240" w:lineRule="auto"/>
        <w:rPr>
          <w:rFonts w:ascii="Times New Roman" w:hAnsi="Times New Roman"/>
          <w:sz w:val="24"/>
          <w:szCs w:val="24"/>
          <w:lang w:val="kk-KZ"/>
        </w:rPr>
      </w:pPr>
    </w:p>
    <w:p w:rsidR="00DE1143" w:rsidRPr="009B28F7" w:rsidRDefault="00DE1143" w:rsidP="00DE1143">
      <w:pPr>
        <w:spacing w:after="0" w:line="240" w:lineRule="auto"/>
        <w:ind w:firstLine="720"/>
        <w:jc w:val="center"/>
        <w:rPr>
          <w:rFonts w:ascii="Times New Roman" w:hAnsi="Times New Roman"/>
          <w:b/>
          <w:sz w:val="24"/>
          <w:szCs w:val="24"/>
          <w:lang w:val="kk-KZ"/>
        </w:rPr>
      </w:pPr>
    </w:p>
    <w:p w:rsidR="00DE1143" w:rsidRPr="009B28F7" w:rsidRDefault="00DE1143" w:rsidP="00DE1143">
      <w:pPr>
        <w:spacing w:after="0" w:line="240" w:lineRule="auto"/>
        <w:ind w:firstLine="720"/>
        <w:jc w:val="center"/>
        <w:rPr>
          <w:rFonts w:ascii="Times New Roman" w:hAnsi="Times New Roman"/>
          <w:b/>
          <w:sz w:val="24"/>
          <w:szCs w:val="24"/>
          <w:lang w:val="en-US"/>
        </w:rPr>
      </w:pPr>
    </w:p>
    <w:p w:rsidR="00DE1143" w:rsidRPr="009B28F7" w:rsidRDefault="00DE1143" w:rsidP="00DE1143">
      <w:pPr>
        <w:spacing w:after="0" w:line="240" w:lineRule="auto"/>
        <w:ind w:firstLine="720"/>
        <w:jc w:val="center"/>
        <w:rPr>
          <w:rFonts w:ascii="Times New Roman" w:hAnsi="Times New Roman"/>
          <w:b/>
          <w:sz w:val="24"/>
          <w:szCs w:val="24"/>
          <w:lang w:val="en-US"/>
        </w:rPr>
      </w:pPr>
    </w:p>
    <w:p w:rsidR="00DE1143" w:rsidRPr="009B28F7" w:rsidRDefault="00DE1143" w:rsidP="00DE1143">
      <w:pPr>
        <w:spacing w:after="0" w:line="240" w:lineRule="auto"/>
        <w:ind w:firstLine="720"/>
        <w:jc w:val="center"/>
        <w:rPr>
          <w:rFonts w:ascii="Times New Roman" w:hAnsi="Times New Roman"/>
          <w:b/>
          <w:sz w:val="24"/>
          <w:szCs w:val="24"/>
          <w:lang w:val="en-US"/>
        </w:rPr>
      </w:pPr>
    </w:p>
    <w:p w:rsidR="00DE1143" w:rsidRPr="009B28F7" w:rsidRDefault="00DE1143" w:rsidP="00DE1143">
      <w:pPr>
        <w:pStyle w:val="1"/>
        <w:spacing w:before="0" w:after="0"/>
        <w:ind w:left="1416" w:hanging="876"/>
        <w:jc w:val="both"/>
        <w:rPr>
          <w:rFonts w:ascii="Times New Roman" w:hAnsi="Times New Roman" w:cs="Times New Roman"/>
          <w:sz w:val="24"/>
          <w:szCs w:val="24"/>
          <w:lang w:val="kk-KZ"/>
        </w:rPr>
      </w:pPr>
    </w:p>
    <w:p w:rsidR="00DE1143" w:rsidRPr="009B28F7" w:rsidRDefault="00DE1143" w:rsidP="00DE1143">
      <w:pPr>
        <w:spacing w:after="0" w:line="240" w:lineRule="auto"/>
        <w:jc w:val="center"/>
        <w:rPr>
          <w:rFonts w:ascii="Times New Roman" w:hAnsi="Times New Roman"/>
          <w:sz w:val="24"/>
          <w:szCs w:val="24"/>
          <w:lang w:val="kk-KZ"/>
        </w:rPr>
      </w:pPr>
      <w:r w:rsidRPr="009B28F7">
        <w:rPr>
          <w:rFonts w:ascii="Times New Roman" w:hAnsi="Times New Roman"/>
          <w:sz w:val="24"/>
          <w:szCs w:val="24"/>
          <w:lang w:val="kk-KZ"/>
        </w:rPr>
        <w:t xml:space="preserve">                                            </w:t>
      </w:r>
      <w:r w:rsidRPr="009B28F7">
        <w:rPr>
          <w:rFonts w:ascii="Times New Roman" w:hAnsi="Times New Roman"/>
          <w:sz w:val="24"/>
          <w:szCs w:val="24"/>
          <w:lang w:val="en-US"/>
        </w:rPr>
        <w:t xml:space="preserve">                                 </w:t>
      </w:r>
      <w:r w:rsidRPr="009B28F7">
        <w:rPr>
          <w:rFonts w:ascii="Times New Roman" w:hAnsi="Times New Roman"/>
          <w:sz w:val="24"/>
          <w:szCs w:val="24"/>
          <w:lang w:val="kk-KZ"/>
        </w:rPr>
        <w:t xml:space="preserve">БЕКІТІЛГЕН  </w:t>
      </w:r>
    </w:p>
    <w:p w:rsidR="00DE1143" w:rsidRPr="009B28F7" w:rsidRDefault="00DE1143" w:rsidP="00DE1143">
      <w:pPr>
        <w:spacing w:after="0" w:line="240" w:lineRule="auto"/>
        <w:jc w:val="right"/>
        <w:rPr>
          <w:rFonts w:ascii="Times New Roman" w:hAnsi="Times New Roman"/>
          <w:sz w:val="24"/>
          <w:szCs w:val="24"/>
          <w:lang w:val="kk-KZ"/>
        </w:rPr>
      </w:pPr>
      <w:r w:rsidRPr="009B28F7">
        <w:rPr>
          <w:rFonts w:ascii="Times New Roman" w:hAnsi="Times New Roman"/>
          <w:sz w:val="24"/>
          <w:szCs w:val="24"/>
          <w:lang w:val="kk-KZ"/>
        </w:rPr>
        <w:t>Ғылыми-әдістемелік кеңес отырысының</w:t>
      </w:r>
    </w:p>
    <w:p w:rsidR="00DE1143" w:rsidRPr="009B28F7" w:rsidRDefault="00DE1143" w:rsidP="00DE1143">
      <w:pPr>
        <w:spacing w:after="0" w:line="240" w:lineRule="auto"/>
        <w:jc w:val="center"/>
        <w:rPr>
          <w:rFonts w:ascii="Times New Roman" w:hAnsi="Times New Roman"/>
          <w:sz w:val="24"/>
          <w:szCs w:val="24"/>
          <w:lang w:val="kk-KZ"/>
        </w:rPr>
      </w:pPr>
      <w:r w:rsidRPr="009B28F7">
        <w:rPr>
          <w:rFonts w:ascii="Times New Roman" w:hAnsi="Times New Roman"/>
          <w:sz w:val="24"/>
          <w:szCs w:val="24"/>
          <w:lang w:val="kk-KZ"/>
        </w:rPr>
        <w:t xml:space="preserve">                                                                                   </w:t>
      </w:r>
      <w:r w:rsidRPr="009B28F7">
        <w:rPr>
          <w:rFonts w:ascii="Times New Roman" w:hAnsi="Times New Roman"/>
          <w:sz w:val="24"/>
          <w:szCs w:val="24"/>
          <w:lang w:val="en-US"/>
        </w:rPr>
        <w:t xml:space="preserve">                                      </w:t>
      </w:r>
      <w:r w:rsidR="00681D30">
        <w:rPr>
          <w:rFonts w:ascii="Times New Roman" w:hAnsi="Times New Roman"/>
          <w:sz w:val="24"/>
          <w:szCs w:val="24"/>
          <w:lang w:val="kk-KZ"/>
        </w:rPr>
        <w:t>№ _4_ хаттамасы, «_29_» _04_ 20</w:t>
      </w:r>
      <w:r w:rsidR="00681D30">
        <w:rPr>
          <w:rFonts w:ascii="Times New Roman" w:hAnsi="Times New Roman"/>
          <w:sz w:val="24"/>
          <w:szCs w:val="24"/>
          <w:lang w:val="en-US"/>
        </w:rPr>
        <w:t>21</w:t>
      </w:r>
      <w:r w:rsidRPr="009B28F7">
        <w:rPr>
          <w:rFonts w:ascii="Times New Roman" w:hAnsi="Times New Roman"/>
          <w:sz w:val="24"/>
          <w:szCs w:val="24"/>
          <w:lang w:val="kk-KZ"/>
        </w:rPr>
        <w:t xml:space="preserve"> ж.</w:t>
      </w:r>
    </w:p>
    <w:p w:rsidR="00DE1143" w:rsidRPr="009B28F7" w:rsidRDefault="00DE1143" w:rsidP="00DE1143">
      <w:pPr>
        <w:rPr>
          <w:rFonts w:ascii="Times New Roman" w:hAnsi="Times New Roman"/>
          <w:sz w:val="24"/>
          <w:szCs w:val="24"/>
          <w:lang w:val="kk-KZ" w:eastAsia="ru-RU"/>
        </w:rPr>
      </w:pPr>
    </w:p>
    <w:p w:rsidR="00DE1143" w:rsidRPr="009B28F7" w:rsidRDefault="00DE1143" w:rsidP="00DE1143">
      <w:pPr>
        <w:rPr>
          <w:rFonts w:ascii="Times New Roman" w:hAnsi="Times New Roman"/>
          <w:sz w:val="24"/>
          <w:szCs w:val="24"/>
          <w:lang w:val="kk-KZ" w:eastAsia="ru-RU"/>
        </w:rPr>
      </w:pPr>
    </w:p>
    <w:p w:rsidR="00DE1143" w:rsidRPr="009B28F7" w:rsidRDefault="00DE1143" w:rsidP="00DE1143">
      <w:pPr>
        <w:rPr>
          <w:rFonts w:ascii="Times New Roman" w:hAnsi="Times New Roman"/>
          <w:sz w:val="24"/>
          <w:szCs w:val="24"/>
          <w:lang w:val="kk-KZ" w:eastAsia="ru-RU"/>
        </w:rPr>
      </w:pPr>
    </w:p>
    <w:p w:rsidR="00DE1143" w:rsidRPr="009B28F7" w:rsidRDefault="00DE1143" w:rsidP="00DE1143">
      <w:pPr>
        <w:rPr>
          <w:rFonts w:ascii="Times New Roman" w:hAnsi="Times New Roman"/>
          <w:sz w:val="24"/>
          <w:szCs w:val="24"/>
          <w:lang w:val="kk-KZ" w:eastAsia="ru-RU"/>
        </w:rPr>
      </w:pPr>
    </w:p>
    <w:p w:rsidR="00DE1143" w:rsidRPr="009B28F7" w:rsidRDefault="00DE1143" w:rsidP="00DE1143">
      <w:pPr>
        <w:rPr>
          <w:rFonts w:ascii="Times New Roman" w:hAnsi="Times New Roman"/>
          <w:sz w:val="24"/>
          <w:szCs w:val="24"/>
          <w:lang w:val="en-US" w:eastAsia="ru-RU"/>
        </w:rPr>
      </w:pPr>
    </w:p>
    <w:p w:rsidR="00DE1143" w:rsidRPr="009B28F7" w:rsidRDefault="00DE1143" w:rsidP="00DE1143">
      <w:pPr>
        <w:rPr>
          <w:rFonts w:ascii="Times New Roman" w:hAnsi="Times New Roman"/>
          <w:sz w:val="24"/>
          <w:szCs w:val="24"/>
          <w:lang w:val="en-US" w:eastAsia="ru-RU"/>
        </w:rPr>
      </w:pPr>
    </w:p>
    <w:p w:rsidR="00DE1143" w:rsidRPr="009B28F7" w:rsidRDefault="00DE1143" w:rsidP="00DE1143">
      <w:pPr>
        <w:rPr>
          <w:rFonts w:ascii="Times New Roman" w:hAnsi="Times New Roman"/>
          <w:sz w:val="24"/>
          <w:szCs w:val="24"/>
          <w:lang w:val="en-US" w:eastAsia="ru-RU"/>
        </w:rPr>
      </w:pPr>
    </w:p>
    <w:p w:rsidR="00DE1143" w:rsidRPr="009B28F7" w:rsidRDefault="00DE1143" w:rsidP="00DE1143">
      <w:pPr>
        <w:rPr>
          <w:rFonts w:ascii="Times New Roman" w:hAnsi="Times New Roman"/>
          <w:sz w:val="24"/>
          <w:szCs w:val="24"/>
          <w:lang w:val="en-US" w:eastAsia="ru-RU"/>
        </w:rPr>
      </w:pPr>
    </w:p>
    <w:p w:rsidR="00DE1143" w:rsidRPr="009B28F7" w:rsidRDefault="00DE1143" w:rsidP="00DE1143">
      <w:pPr>
        <w:spacing w:after="0" w:line="240" w:lineRule="auto"/>
        <w:jc w:val="center"/>
        <w:rPr>
          <w:rFonts w:ascii="Times New Roman" w:hAnsi="Times New Roman"/>
          <w:sz w:val="24"/>
          <w:szCs w:val="24"/>
          <w:lang w:val="en-US"/>
        </w:rPr>
      </w:pPr>
      <w:r w:rsidRPr="009B28F7">
        <w:rPr>
          <w:rFonts w:ascii="Times New Roman" w:hAnsi="Times New Roman"/>
          <w:sz w:val="24"/>
          <w:szCs w:val="24"/>
          <w:lang w:val="en-US"/>
        </w:rPr>
        <w:t>______________</w:t>
      </w:r>
      <w:r w:rsidRPr="009B28F7">
        <w:rPr>
          <w:rFonts w:ascii="Times New Roman" w:hAnsi="Times New Roman"/>
          <w:b/>
          <w:sz w:val="24"/>
          <w:szCs w:val="24"/>
          <w:lang w:val="kk-KZ"/>
        </w:rPr>
        <w:t>6В04</w:t>
      </w:r>
      <w:r w:rsidRPr="009B28F7">
        <w:rPr>
          <w:rFonts w:ascii="Times New Roman" w:hAnsi="Times New Roman"/>
          <w:b/>
          <w:sz w:val="24"/>
          <w:szCs w:val="24"/>
          <w:lang w:val="en-US"/>
        </w:rPr>
        <w:t xml:space="preserve"> </w:t>
      </w:r>
      <w:r w:rsidRPr="009B28F7">
        <w:rPr>
          <w:rFonts w:ascii="Times New Roman" w:hAnsi="Times New Roman"/>
          <w:b/>
          <w:caps/>
          <w:sz w:val="24"/>
          <w:szCs w:val="24"/>
          <w:lang w:val="en-US"/>
        </w:rPr>
        <w:t xml:space="preserve">– </w:t>
      </w:r>
      <w:r w:rsidRPr="009B28F7">
        <w:rPr>
          <w:rFonts w:ascii="Times New Roman" w:hAnsi="Times New Roman"/>
          <w:b/>
          <w:sz w:val="24"/>
          <w:szCs w:val="24"/>
          <w:lang w:val="kk-KZ"/>
        </w:rPr>
        <w:t>Бизнес,</w:t>
      </w:r>
      <w:r w:rsidRPr="009B28F7">
        <w:rPr>
          <w:rFonts w:ascii="Times New Roman" w:hAnsi="Times New Roman"/>
          <w:b/>
          <w:sz w:val="24"/>
          <w:szCs w:val="24"/>
          <w:lang w:val="en-US"/>
        </w:rPr>
        <w:t xml:space="preserve"> </w:t>
      </w:r>
      <w:r w:rsidRPr="009B28F7">
        <w:rPr>
          <w:rFonts w:ascii="Times New Roman" w:hAnsi="Times New Roman"/>
          <w:b/>
          <w:sz w:val="24"/>
          <w:szCs w:val="24"/>
          <w:lang w:val="kk-KZ"/>
        </w:rPr>
        <w:t>басқару,</w:t>
      </w:r>
      <w:r w:rsidRPr="009B28F7">
        <w:rPr>
          <w:rFonts w:ascii="Times New Roman" w:hAnsi="Times New Roman"/>
          <w:b/>
          <w:sz w:val="24"/>
          <w:szCs w:val="24"/>
          <w:lang w:val="en-US"/>
        </w:rPr>
        <w:t xml:space="preserve"> </w:t>
      </w:r>
      <w:r w:rsidRPr="009B28F7">
        <w:rPr>
          <w:rFonts w:ascii="Times New Roman" w:hAnsi="Times New Roman"/>
          <w:b/>
          <w:sz w:val="24"/>
          <w:szCs w:val="24"/>
          <w:lang w:val="kk-KZ"/>
        </w:rPr>
        <w:t>құқық</w:t>
      </w:r>
      <w:r w:rsidRPr="009B28F7">
        <w:rPr>
          <w:rFonts w:ascii="Times New Roman" w:hAnsi="Times New Roman"/>
          <w:sz w:val="24"/>
          <w:szCs w:val="24"/>
          <w:lang w:val="en-US"/>
        </w:rPr>
        <w:t xml:space="preserve"> ______________</w:t>
      </w:r>
    </w:p>
    <w:p w:rsidR="00DE1143" w:rsidRPr="009B28F7" w:rsidRDefault="00DE1143" w:rsidP="00DE1143">
      <w:pPr>
        <w:spacing w:after="0" w:line="240" w:lineRule="auto"/>
        <w:jc w:val="center"/>
        <w:rPr>
          <w:rFonts w:ascii="Times New Roman" w:hAnsi="Times New Roman"/>
          <w:sz w:val="24"/>
          <w:szCs w:val="24"/>
        </w:rPr>
      </w:pPr>
      <w:r w:rsidRPr="009B28F7">
        <w:rPr>
          <w:rFonts w:ascii="Times New Roman" w:hAnsi="Times New Roman"/>
          <w:sz w:val="24"/>
          <w:szCs w:val="24"/>
        </w:rPr>
        <w:t>(</w:t>
      </w:r>
      <w:r w:rsidRPr="009B28F7">
        <w:rPr>
          <w:rFonts w:ascii="Times New Roman" w:hAnsi="Times New Roman"/>
          <w:sz w:val="24"/>
          <w:szCs w:val="24"/>
          <w:lang w:val="kk-KZ"/>
        </w:rPr>
        <w:t>Бі</w:t>
      </w:r>
      <w:proofErr w:type="gramStart"/>
      <w:r w:rsidRPr="009B28F7">
        <w:rPr>
          <w:rFonts w:ascii="Times New Roman" w:hAnsi="Times New Roman"/>
          <w:sz w:val="24"/>
          <w:szCs w:val="24"/>
          <w:lang w:val="kk-KZ"/>
        </w:rPr>
        <w:t>л</w:t>
      </w:r>
      <w:proofErr w:type="gramEnd"/>
      <w:r w:rsidRPr="009B28F7">
        <w:rPr>
          <w:rFonts w:ascii="Times New Roman" w:hAnsi="Times New Roman"/>
          <w:sz w:val="24"/>
          <w:szCs w:val="24"/>
          <w:lang w:val="kk-KZ"/>
        </w:rPr>
        <w:t>ім беру коды және саласы</w:t>
      </w:r>
      <w:r w:rsidRPr="009B28F7">
        <w:rPr>
          <w:rFonts w:ascii="Times New Roman" w:hAnsi="Times New Roman"/>
          <w:sz w:val="24"/>
          <w:szCs w:val="24"/>
        </w:rPr>
        <w:t>)</w:t>
      </w:r>
    </w:p>
    <w:p w:rsidR="00DE1143" w:rsidRPr="009B28F7" w:rsidRDefault="00DE1143" w:rsidP="00DE1143">
      <w:pPr>
        <w:spacing w:after="0" w:line="240" w:lineRule="auto"/>
        <w:jc w:val="center"/>
        <w:rPr>
          <w:rFonts w:ascii="Times New Roman" w:hAnsi="Times New Roman"/>
          <w:sz w:val="24"/>
          <w:szCs w:val="24"/>
        </w:rPr>
      </w:pPr>
    </w:p>
    <w:p w:rsidR="00DE1143" w:rsidRPr="009B28F7" w:rsidRDefault="00DE1143" w:rsidP="00DE1143">
      <w:pPr>
        <w:spacing w:after="0" w:line="240" w:lineRule="auto"/>
        <w:jc w:val="center"/>
        <w:rPr>
          <w:rFonts w:ascii="Times New Roman" w:hAnsi="Times New Roman"/>
          <w:sz w:val="24"/>
          <w:szCs w:val="24"/>
        </w:rPr>
      </w:pPr>
      <w:r w:rsidRPr="009B28F7">
        <w:rPr>
          <w:rFonts w:ascii="Times New Roman" w:hAnsi="Times New Roman"/>
          <w:sz w:val="24"/>
          <w:szCs w:val="24"/>
        </w:rPr>
        <w:t>________________________</w:t>
      </w:r>
      <w:bookmarkStart w:id="0" w:name="_GoBack"/>
      <w:r w:rsidRPr="009B28F7">
        <w:rPr>
          <w:rFonts w:ascii="Times New Roman" w:hAnsi="Times New Roman"/>
          <w:b/>
          <w:sz w:val="24"/>
          <w:szCs w:val="24"/>
          <w:lang w:val="kk-KZ"/>
        </w:rPr>
        <w:t>6В042</w:t>
      </w:r>
      <w:r w:rsidRPr="009B28F7">
        <w:rPr>
          <w:rFonts w:ascii="Times New Roman" w:hAnsi="Times New Roman"/>
          <w:b/>
          <w:sz w:val="24"/>
          <w:szCs w:val="24"/>
        </w:rPr>
        <w:t xml:space="preserve"> </w:t>
      </w:r>
      <w:r w:rsidRPr="009B28F7">
        <w:rPr>
          <w:rFonts w:ascii="Times New Roman" w:hAnsi="Times New Roman"/>
          <w:b/>
          <w:caps/>
          <w:sz w:val="24"/>
          <w:szCs w:val="24"/>
        </w:rPr>
        <w:t xml:space="preserve">– </w:t>
      </w:r>
      <w:r w:rsidRPr="009B28F7">
        <w:rPr>
          <w:rFonts w:ascii="Times New Roman" w:hAnsi="Times New Roman"/>
          <w:b/>
          <w:sz w:val="24"/>
          <w:szCs w:val="24"/>
          <w:lang w:val="kk-KZ"/>
        </w:rPr>
        <w:t>Құқық</w:t>
      </w:r>
      <w:r w:rsidRPr="009B28F7">
        <w:rPr>
          <w:rFonts w:ascii="Times New Roman" w:hAnsi="Times New Roman"/>
          <w:sz w:val="24"/>
          <w:szCs w:val="24"/>
        </w:rPr>
        <w:t xml:space="preserve"> </w:t>
      </w:r>
      <w:bookmarkEnd w:id="0"/>
      <w:r w:rsidRPr="009B28F7">
        <w:rPr>
          <w:rFonts w:ascii="Times New Roman" w:hAnsi="Times New Roman"/>
          <w:sz w:val="24"/>
          <w:szCs w:val="24"/>
        </w:rPr>
        <w:t>________________________</w:t>
      </w:r>
    </w:p>
    <w:p w:rsidR="00DE1143" w:rsidRPr="009B28F7" w:rsidRDefault="00DE1143" w:rsidP="00DE1143">
      <w:pPr>
        <w:jc w:val="center"/>
        <w:rPr>
          <w:rFonts w:ascii="Times New Roman" w:hAnsi="Times New Roman"/>
          <w:sz w:val="24"/>
          <w:szCs w:val="24"/>
          <w:lang w:eastAsia="ru-RU"/>
        </w:rPr>
      </w:pPr>
      <w:r w:rsidRPr="009B28F7">
        <w:rPr>
          <w:rFonts w:ascii="Times New Roman" w:hAnsi="Times New Roman"/>
          <w:sz w:val="24"/>
          <w:szCs w:val="24"/>
          <w:lang w:eastAsia="ru-RU"/>
        </w:rPr>
        <w:t>(</w:t>
      </w:r>
      <w:r w:rsidRPr="009B28F7">
        <w:rPr>
          <w:rFonts w:ascii="Times New Roman" w:hAnsi="Times New Roman"/>
          <w:sz w:val="24"/>
          <w:szCs w:val="24"/>
          <w:lang w:val="kk-KZ" w:eastAsia="ru-RU"/>
        </w:rPr>
        <w:t xml:space="preserve">Дайындықтың коды және </w:t>
      </w:r>
      <w:proofErr w:type="gramStart"/>
      <w:r w:rsidRPr="009B28F7">
        <w:rPr>
          <w:rFonts w:ascii="Times New Roman" w:hAnsi="Times New Roman"/>
          <w:sz w:val="24"/>
          <w:szCs w:val="24"/>
          <w:lang w:val="kk-KZ" w:eastAsia="ru-RU"/>
        </w:rPr>
        <w:t>ба</w:t>
      </w:r>
      <w:proofErr w:type="gramEnd"/>
      <w:r w:rsidRPr="009B28F7">
        <w:rPr>
          <w:rFonts w:ascii="Times New Roman" w:hAnsi="Times New Roman"/>
          <w:sz w:val="24"/>
          <w:szCs w:val="24"/>
          <w:lang w:val="kk-KZ" w:eastAsia="ru-RU"/>
        </w:rPr>
        <w:t>ғдары</w:t>
      </w:r>
      <w:r w:rsidRPr="009B28F7">
        <w:rPr>
          <w:rFonts w:ascii="Times New Roman" w:hAnsi="Times New Roman"/>
          <w:sz w:val="24"/>
          <w:szCs w:val="24"/>
          <w:lang w:eastAsia="ru-RU"/>
        </w:rPr>
        <w:t>)</w:t>
      </w:r>
    </w:p>
    <w:p w:rsidR="00DE1143" w:rsidRPr="009B28F7" w:rsidRDefault="00DE1143" w:rsidP="00DE1143">
      <w:pPr>
        <w:spacing w:after="0" w:line="240" w:lineRule="auto"/>
        <w:jc w:val="center"/>
        <w:rPr>
          <w:rFonts w:ascii="Times New Roman" w:hAnsi="Times New Roman"/>
          <w:sz w:val="24"/>
          <w:szCs w:val="24"/>
        </w:rPr>
      </w:pPr>
      <w:r w:rsidRPr="009B28F7">
        <w:rPr>
          <w:rFonts w:ascii="Times New Roman" w:hAnsi="Times New Roman"/>
          <w:sz w:val="24"/>
          <w:szCs w:val="24"/>
        </w:rPr>
        <w:t>________________</w:t>
      </w:r>
      <w:r w:rsidRPr="009B28F7">
        <w:rPr>
          <w:rFonts w:ascii="Times New Roman" w:hAnsi="Times New Roman"/>
          <w:b/>
          <w:bCs/>
          <w:sz w:val="24"/>
          <w:szCs w:val="24"/>
        </w:rPr>
        <w:t>6B042_ _</w:t>
      </w:r>
      <w:r w:rsidRPr="009B28F7">
        <w:rPr>
          <w:rFonts w:ascii="Times New Roman" w:hAnsi="Times New Roman"/>
          <w:b/>
          <w:caps/>
          <w:sz w:val="24"/>
          <w:szCs w:val="24"/>
        </w:rPr>
        <w:t xml:space="preserve"> –</w:t>
      </w:r>
      <w:r w:rsidRPr="009B28F7">
        <w:rPr>
          <w:rFonts w:ascii="Times New Roman" w:hAnsi="Times New Roman"/>
          <w:caps/>
          <w:sz w:val="24"/>
          <w:szCs w:val="24"/>
        </w:rPr>
        <w:t xml:space="preserve"> </w:t>
      </w:r>
      <w:r w:rsidRPr="009B28F7">
        <w:rPr>
          <w:rFonts w:ascii="Times New Roman" w:hAnsi="Times New Roman"/>
          <w:b/>
          <w:sz w:val="24"/>
          <w:szCs w:val="24"/>
          <w:lang w:val="kk-KZ"/>
        </w:rPr>
        <w:t>Юриспруденция</w:t>
      </w:r>
      <w:r w:rsidRPr="009B28F7">
        <w:rPr>
          <w:rFonts w:ascii="Times New Roman" w:hAnsi="Times New Roman"/>
          <w:sz w:val="24"/>
          <w:szCs w:val="24"/>
        </w:rPr>
        <w:t xml:space="preserve"> _________________</w:t>
      </w:r>
    </w:p>
    <w:p w:rsidR="00DE1143" w:rsidRPr="009B28F7" w:rsidRDefault="00DE1143" w:rsidP="00DE1143">
      <w:pPr>
        <w:spacing w:after="0" w:line="240" w:lineRule="auto"/>
        <w:jc w:val="center"/>
        <w:rPr>
          <w:rFonts w:ascii="Times New Roman" w:hAnsi="Times New Roman"/>
          <w:sz w:val="24"/>
          <w:szCs w:val="24"/>
          <w:lang w:val="kk-KZ"/>
        </w:rPr>
      </w:pPr>
      <w:r w:rsidRPr="009B28F7">
        <w:rPr>
          <w:rFonts w:ascii="Times New Roman" w:hAnsi="Times New Roman"/>
          <w:sz w:val="24"/>
          <w:szCs w:val="24"/>
        </w:rPr>
        <w:t>(</w:t>
      </w:r>
      <w:r w:rsidRPr="009B28F7">
        <w:rPr>
          <w:rFonts w:ascii="Times New Roman" w:hAnsi="Times New Roman"/>
          <w:sz w:val="24"/>
          <w:szCs w:val="24"/>
          <w:lang w:val="kk-KZ"/>
        </w:rPr>
        <w:t>Бі</w:t>
      </w:r>
      <w:proofErr w:type="gramStart"/>
      <w:r w:rsidRPr="009B28F7">
        <w:rPr>
          <w:rFonts w:ascii="Times New Roman" w:hAnsi="Times New Roman"/>
          <w:sz w:val="24"/>
          <w:szCs w:val="24"/>
          <w:lang w:val="kk-KZ"/>
        </w:rPr>
        <w:t>л</w:t>
      </w:r>
      <w:proofErr w:type="gramEnd"/>
      <w:r w:rsidRPr="009B28F7">
        <w:rPr>
          <w:rFonts w:ascii="Times New Roman" w:hAnsi="Times New Roman"/>
          <w:sz w:val="24"/>
          <w:szCs w:val="24"/>
          <w:lang w:val="kk-KZ"/>
        </w:rPr>
        <w:t>ім беру бағдарламасының коды және атауы</w:t>
      </w:r>
      <w:r w:rsidRPr="009B28F7">
        <w:rPr>
          <w:rFonts w:ascii="Times New Roman" w:hAnsi="Times New Roman"/>
          <w:sz w:val="24"/>
          <w:szCs w:val="24"/>
        </w:rPr>
        <w:t>)</w:t>
      </w:r>
    </w:p>
    <w:p w:rsidR="00DE1143" w:rsidRPr="009B28F7" w:rsidRDefault="00DE1143" w:rsidP="00DE1143">
      <w:pPr>
        <w:spacing w:after="0" w:line="240" w:lineRule="auto"/>
        <w:ind w:firstLine="720"/>
        <w:jc w:val="both"/>
        <w:rPr>
          <w:rFonts w:ascii="Times New Roman" w:hAnsi="Times New Roman"/>
          <w:sz w:val="24"/>
          <w:szCs w:val="24"/>
          <w:lang w:val="kk-KZ"/>
        </w:rPr>
      </w:pPr>
    </w:p>
    <w:p w:rsidR="00DE1143" w:rsidRPr="009B28F7" w:rsidRDefault="00DE1143" w:rsidP="00DE1143">
      <w:pPr>
        <w:spacing w:after="0" w:line="240" w:lineRule="auto"/>
        <w:ind w:firstLine="720"/>
        <w:jc w:val="both"/>
        <w:rPr>
          <w:rFonts w:ascii="Times New Roman" w:hAnsi="Times New Roman"/>
          <w:sz w:val="24"/>
          <w:szCs w:val="24"/>
          <w:lang w:val="kk-KZ"/>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spacing w:after="0" w:line="240" w:lineRule="auto"/>
        <w:ind w:firstLine="720"/>
        <w:jc w:val="both"/>
        <w:rPr>
          <w:rFonts w:ascii="Times New Roman" w:hAnsi="Times New Roman"/>
          <w:sz w:val="24"/>
          <w:szCs w:val="24"/>
        </w:rPr>
      </w:pPr>
    </w:p>
    <w:p w:rsidR="00DE1143" w:rsidRPr="009B28F7" w:rsidRDefault="00DE1143" w:rsidP="00DE1143">
      <w:pPr>
        <w:pStyle w:val="a3"/>
        <w:spacing w:after="0"/>
        <w:ind w:firstLine="469"/>
        <w:jc w:val="center"/>
        <w:rPr>
          <w:lang w:val="kk-KZ"/>
        </w:rP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pPr>
    </w:p>
    <w:p w:rsidR="00DE1143" w:rsidRPr="009B28F7" w:rsidRDefault="00DE1143" w:rsidP="00DE1143">
      <w:pPr>
        <w:pStyle w:val="a3"/>
        <w:spacing w:after="0"/>
        <w:ind w:firstLine="469"/>
        <w:jc w:val="center"/>
        <w:rPr>
          <w:lang w:val="kk-KZ"/>
        </w:rPr>
      </w:pPr>
      <w:r w:rsidRPr="009B28F7">
        <w:rPr>
          <w:lang w:val="kk-KZ"/>
        </w:rPr>
        <w:t>Алматы, 20</w:t>
      </w:r>
      <w:r w:rsidR="00681D30">
        <w:rPr>
          <w:lang w:val="en-US"/>
        </w:rPr>
        <w:t>21</w:t>
      </w:r>
      <w:r w:rsidRPr="009B28F7">
        <w:rPr>
          <w:lang w:val="kk-KZ"/>
        </w:rPr>
        <w:t xml:space="preserve"> ж.</w:t>
      </w:r>
    </w:p>
    <w:tbl>
      <w:tblPr>
        <w:tblW w:w="0" w:type="auto"/>
        <w:tblLook w:val="04A0" w:firstRow="1" w:lastRow="0" w:firstColumn="1" w:lastColumn="0" w:noHBand="0" w:noVBand="1"/>
      </w:tblPr>
      <w:tblGrid>
        <w:gridCol w:w="3190"/>
        <w:gridCol w:w="3190"/>
        <w:gridCol w:w="3191"/>
      </w:tblGrid>
      <w:tr w:rsidR="00DE1143" w:rsidRPr="009B28F7" w:rsidTr="00DE1143">
        <w:tc>
          <w:tcPr>
            <w:tcW w:w="3190" w:type="dxa"/>
          </w:tcPr>
          <w:p w:rsidR="00DE1143" w:rsidRPr="009B28F7" w:rsidRDefault="00DE1143" w:rsidP="00DE1143">
            <w:pPr>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lastRenderedPageBreak/>
              <w:br w:type="page"/>
            </w: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sz w:val="24"/>
                <w:szCs w:val="24"/>
                <w:lang w:val="kk-KZ"/>
              </w:rPr>
            </w:pPr>
          </w:p>
          <w:p w:rsidR="00DE1143" w:rsidRPr="009B28F7" w:rsidRDefault="00DE1143" w:rsidP="00DE1143">
            <w:pPr>
              <w:spacing w:after="0" w:line="240" w:lineRule="auto"/>
              <w:jc w:val="both"/>
              <w:rPr>
                <w:rFonts w:ascii="Times New Roman" w:hAnsi="Times New Roman"/>
                <w:b/>
                <w:sz w:val="24"/>
                <w:szCs w:val="24"/>
                <w:lang w:val="kk-KZ"/>
              </w:rPr>
            </w:pPr>
            <w:r w:rsidRPr="009B28F7">
              <w:rPr>
                <w:rFonts w:ascii="Times New Roman" w:hAnsi="Times New Roman"/>
                <w:b/>
                <w:sz w:val="24"/>
                <w:szCs w:val="24"/>
                <w:lang w:val="en-US"/>
              </w:rPr>
              <w:t xml:space="preserve">                          </w:t>
            </w:r>
            <w:r w:rsidRPr="009B28F7">
              <w:rPr>
                <w:rFonts w:ascii="Times New Roman" w:hAnsi="Times New Roman"/>
                <w:b/>
                <w:sz w:val="24"/>
                <w:szCs w:val="24"/>
                <w:lang w:val="kk-KZ"/>
              </w:rPr>
              <w:t>Үйлестіруші:</w:t>
            </w:r>
          </w:p>
        </w:tc>
        <w:tc>
          <w:tcPr>
            <w:tcW w:w="3190" w:type="dxa"/>
          </w:tcPr>
          <w:p w:rsidR="00DE1143" w:rsidRPr="009B28F7" w:rsidRDefault="00DE1143" w:rsidP="00DE1143">
            <w:pPr>
              <w:spacing w:after="0" w:line="240" w:lineRule="auto"/>
              <w:jc w:val="center"/>
              <w:rPr>
                <w:rFonts w:ascii="Times New Roman" w:hAnsi="Times New Roman"/>
                <w:b/>
                <w:i/>
                <w:sz w:val="24"/>
                <w:szCs w:val="24"/>
                <w:lang w:val="kk-KZ"/>
              </w:rPr>
            </w:pPr>
          </w:p>
          <w:p w:rsidR="00DE1143" w:rsidRPr="009B28F7" w:rsidRDefault="00DE1143" w:rsidP="00DE1143">
            <w:pPr>
              <w:spacing w:after="0" w:line="240" w:lineRule="auto"/>
              <w:jc w:val="center"/>
              <w:rPr>
                <w:rFonts w:ascii="Times New Roman" w:hAnsi="Times New Roman"/>
                <w:b/>
                <w:i/>
                <w:sz w:val="24"/>
                <w:szCs w:val="24"/>
                <w:lang w:val="kk-KZ"/>
              </w:rPr>
            </w:pPr>
          </w:p>
          <w:p w:rsidR="00DE1143" w:rsidRPr="009B28F7" w:rsidRDefault="00DE1143" w:rsidP="00DE1143">
            <w:pPr>
              <w:spacing w:after="0" w:line="240" w:lineRule="auto"/>
              <w:jc w:val="center"/>
              <w:rPr>
                <w:rFonts w:ascii="Times New Roman" w:hAnsi="Times New Roman"/>
                <w:b/>
                <w:i/>
                <w:sz w:val="24"/>
                <w:szCs w:val="24"/>
                <w:lang w:val="kk-KZ"/>
              </w:rPr>
            </w:pPr>
          </w:p>
          <w:p w:rsidR="00DE1143" w:rsidRPr="009B28F7" w:rsidRDefault="00DE1143" w:rsidP="00DE1143">
            <w:pPr>
              <w:spacing w:after="0" w:line="240" w:lineRule="auto"/>
              <w:jc w:val="center"/>
              <w:rPr>
                <w:rFonts w:ascii="Times New Roman" w:hAnsi="Times New Roman"/>
                <w:b/>
                <w:i/>
                <w:sz w:val="24"/>
                <w:szCs w:val="24"/>
                <w:lang w:val="kk-KZ"/>
              </w:rPr>
            </w:pPr>
          </w:p>
          <w:p w:rsidR="00DE1143" w:rsidRPr="009B28F7" w:rsidRDefault="00DE1143" w:rsidP="00DE1143">
            <w:pPr>
              <w:spacing w:after="0" w:line="240" w:lineRule="auto"/>
              <w:jc w:val="center"/>
              <w:rPr>
                <w:rFonts w:ascii="Times New Roman" w:hAnsi="Times New Roman"/>
                <w:b/>
                <w:i/>
                <w:sz w:val="24"/>
                <w:szCs w:val="24"/>
                <w:lang w:val="kk-KZ"/>
              </w:rPr>
            </w:pPr>
          </w:p>
          <w:p w:rsidR="00DE1143" w:rsidRPr="009B28F7" w:rsidRDefault="00DE1143" w:rsidP="00DE1143">
            <w:pPr>
              <w:spacing w:after="0" w:line="240" w:lineRule="auto"/>
              <w:jc w:val="center"/>
              <w:rPr>
                <w:rFonts w:ascii="Times New Roman" w:hAnsi="Times New Roman"/>
                <w:b/>
                <w:i/>
                <w:sz w:val="24"/>
                <w:szCs w:val="24"/>
                <w:lang w:val="kk-KZ"/>
              </w:rPr>
            </w:pPr>
          </w:p>
        </w:tc>
        <w:tc>
          <w:tcPr>
            <w:tcW w:w="3191" w:type="dxa"/>
          </w:tcPr>
          <w:p w:rsidR="00DE1143" w:rsidRPr="009B28F7" w:rsidRDefault="00DE1143" w:rsidP="00DE1143">
            <w:pPr>
              <w:spacing w:after="0" w:line="240" w:lineRule="auto"/>
              <w:jc w:val="center"/>
              <w:rPr>
                <w:rFonts w:ascii="Times New Roman" w:hAnsi="Times New Roman"/>
                <w:b/>
                <w:sz w:val="24"/>
                <w:szCs w:val="24"/>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DE1143" w:rsidRPr="009B28F7" w:rsidRDefault="00DE1143" w:rsidP="00DE1143">
            <w:pPr>
              <w:spacing w:after="0" w:line="240" w:lineRule="auto"/>
              <w:jc w:val="center"/>
              <w:rPr>
                <w:rFonts w:ascii="Times New Roman" w:hAnsi="Times New Roman"/>
                <w:b/>
                <w:sz w:val="24"/>
                <w:szCs w:val="24"/>
                <w:lang w:val="kk-KZ"/>
              </w:rPr>
            </w:pPr>
          </w:p>
          <w:p w:rsidR="000B681F" w:rsidRDefault="000B681F" w:rsidP="00DE1143">
            <w:pPr>
              <w:spacing w:after="0" w:line="240" w:lineRule="auto"/>
              <w:rPr>
                <w:rFonts w:ascii="Times New Roman" w:hAnsi="Times New Roman"/>
                <w:b/>
                <w:sz w:val="24"/>
                <w:szCs w:val="24"/>
                <w:lang w:val="kk-KZ"/>
              </w:rPr>
            </w:pPr>
          </w:p>
          <w:p w:rsidR="00DE1143" w:rsidRPr="009B28F7" w:rsidRDefault="00DE1143" w:rsidP="00DE1143">
            <w:pPr>
              <w:spacing w:after="0" w:line="240" w:lineRule="auto"/>
              <w:rPr>
                <w:rFonts w:ascii="Times New Roman" w:hAnsi="Times New Roman"/>
                <w:b/>
                <w:sz w:val="24"/>
                <w:szCs w:val="24"/>
                <w:lang w:val="kk-KZ"/>
              </w:rPr>
            </w:pPr>
            <w:r w:rsidRPr="009B28F7">
              <w:rPr>
                <w:rFonts w:ascii="Times New Roman" w:hAnsi="Times New Roman"/>
                <w:b/>
                <w:sz w:val="24"/>
                <w:szCs w:val="24"/>
                <w:lang w:val="kk-KZ"/>
              </w:rPr>
              <w:t>Ибраева А.С.</w:t>
            </w:r>
          </w:p>
          <w:p w:rsidR="00DE1143" w:rsidRPr="009B28F7" w:rsidRDefault="00DE1143" w:rsidP="00DE1143">
            <w:pPr>
              <w:shd w:val="clear" w:color="auto" w:fill="FFFFFF"/>
              <w:spacing w:after="0" w:line="240" w:lineRule="auto"/>
              <w:jc w:val="center"/>
              <w:rPr>
                <w:rFonts w:ascii="Times New Roman" w:hAnsi="Times New Roman"/>
                <w:b/>
                <w:sz w:val="24"/>
                <w:szCs w:val="24"/>
              </w:rPr>
            </w:pPr>
            <w:r w:rsidRPr="009B28F7">
              <w:rPr>
                <w:rFonts w:ascii="Times New Roman" w:eastAsia="Times New Roman" w:hAnsi="Times New Roman"/>
                <w:b/>
                <w:sz w:val="24"/>
                <w:szCs w:val="24"/>
                <w:lang w:val="en-US" w:eastAsia="ko-KR"/>
              </w:rPr>
              <w:t xml:space="preserve"> </w:t>
            </w:r>
          </w:p>
        </w:tc>
      </w:tr>
      <w:tr w:rsidR="00DE1143" w:rsidRPr="009B28F7" w:rsidTr="00DE1143">
        <w:tc>
          <w:tcPr>
            <w:tcW w:w="3190" w:type="dxa"/>
          </w:tcPr>
          <w:p w:rsidR="00DE1143" w:rsidRPr="009B28F7" w:rsidRDefault="00DE1143" w:rsidP="00DE1143">
            <w:pPr>
              <w:spacing w:after="0" w:line="240" w:lineRule="auto"/>
              <w:jc w:val="both"/>
              <w:rPr>
                <w:rFonts w:ascii="Times New Roman" w:hAnsi="Times New Roman"/>
                <w:b/>
                <w:sz w:val="24"/>
                <w:szCs w:val="24"/>
              </w:rPr>
            </w:pPr>
            <w:r w:rsidRPr="009B28F7">
              <w:rPr>
                <w:rFonts w:ascii="Times New Roman" w:hAnsi="Times New Roman"/>
                <w:b/>
                <w:sz w:val="24"/>
                <w:szCs w:val="24"/>
                <w:lang w:val="en-US"/>
              </w:rPr>
              <w:t xml:space="preserve">                           </w:t>
            </w:r>
            <w:r w:rsidRPr="009B28F7">
              <w:rPr>
                <w:rFonts w:ascii="Times New Roman" w:hAnsi="Times New Roman"/>
                <w:b/>
                <w:sz w:val="24"/>
                <w:szCs w:val="24"/>
                <w:lang w:val="kk-KZ"/>
              </w:rPr>
              <w:t>Әзірлеушілер</w:t>
            </w:r>
            <w:r w:rsidRPr="009B28F7">
              <w:rPr>
                <w:rFonts w:ascii="Times New Roman" w:hAnsi="Times New Roman"/>
                <w:b/>
                <w:sz w:val="24"/>
                <w:szCs w:val="24"/>
              </w:rPr>
              <w:t>:</w:t>
            </w:r>
          </w:p>
        </w:tc>
        <w:tc>
          <w:tcPr>
            <w:tcW w:w="3190" w:type="dxa"/>
          </w:tcPr>
          <w:p w:rsidR="00DE1143" w:rsidRPr="009B28F7" w:rsidRDefault="00DE1143" w:rsidP="00DE1143">
            <w:pPr>
              <w:spacing w:after="0" w:line="240" w:lineRule="auto"/>
              <w:jc w:val="center"/>
              <w:rPr>
                <w:rFonts w:ascii="Times New Roman" w:hAnsi="Times New Roman"/>
                <w:b/>
                <w:sz w:val="24"/>
                <w:szCs w:val="24"/>
                <w:lang w:val="kk-KZ"/>
              </w:rPr>
            </w:pPr>
          </w:p>
        </w:tc>
        <w:tc>
          <w:tcPr>
            <w:tcW w:w="3191" w:type="dxa"/>
          </w:tcPr>
          <w:p w:rsidR="000B681F" w:rsidRDefault="000B681F" w:rsidP="00DE1143">
            <w:pPr>
              <w:spacing w:after="0" w:line="240" w:lineRule="auto"/>
              <w:rPr>
                <w:rFonts w:ascii="Times New Roman" w:hAnsi="Times New Roman"/>
                <w:b/>
                <w:sz w:val="24"/>
                <w:szCs w:val="24"/>
                <w:lang w:val="kk-KZ"/>
              </w:rPr>
            </w:pPr>
          </w:p>
          <w:p w:rsidR="00DE1143" w:rsidRPr="009B28F7" w:rsidRDefault="00DE1143" w:rsidP="00DE1143">
            <w:pPr>
              <w:spacing w:after="0" w:line="240" w:lineRule="auto"/>
              <w:rPr>
                <w:rFonts w:ascii="Times New Roman" w:hAnsi="Times New Roman"/>
                <w:b/>
                <w:sz w:val="24"/>
                <w:szCs w:val="24"/>
                <w:lang w:val="kk-KZ"/>
              </w:rPr>
            </w:pPr>
            <w:r w:rsidRPr="009B28F7">
              <w:rPr>
                <w:rFonts w:ascii="Times New Roman" w:hAnsi="Times New Roman"/>
                <w:b/>
                <w:sz w:val="24"/>
                <w:szCs w:val="24"/>
                <w:lang w:val="kk-KZ"/>
              </w:rPr>
              <w:t>Мынбатырова Н.К.</w:t>
            </w:r>
          </w:p>
          <w:p w:rsidR="00DE1143" w:rsidRPr="009B28F7" w:rsidRDefault="00DE1143" w:rsidP="00DE1143">
            <w:pPr>
              <w:spacing w:after="0" w:line="240" w:lineRule="auto"/>
              <w:rPr>
                <w:rFonts w:ascii="Times New Roman" w:hAnsi="Times New Roman"/>
                <w:b/>
                <w:sz w:val="24"/>
                <w:szCs w:val="24"/>
                <w:lang w:val="kk-KZ"/>
              </w:rPr>
            </w:pPr>
            <w:r w:rsidRPr="009B28F7">
              <w:rPr>
                <w:rFonts w:ascii="Times New Roman" w:hAnsi="Times New Roman"/>
                <w:b/>
                <w:sz w:val="24"/>
                <w:szCs w:val="24"/>
                <w:lang w:val="kk-KZ"/>
              </w:rPr>
              <w:t>Избасова А.Б.</w:t>
            </w:r>
          </w:p>
          <w:p w:rsidR="00DE1143" w:rsidRPr="009B28F7" w:rsidRDefault="00DE1143" w:rsidP="00DE1143">
            <w:pPr>
              <w:spacing w:after="0" w:line="240" w:lineRule="auto"/>
              <w:jc w:val="center"/>
              <w:rPr>
                <w:rFonts w:ascii="Times New Roman" w:hAnsi="Times New Roman"/>
                <w:b/>
                <w:sz w:val="24"/>
                <w:szCs w:val="24"/>
                <w:lang w:val="kk-KZ"/>
              </w:rPr>
            </w:pPr>
          </w:p>
        </w:tc>
      </w:tr>
    </w:tbl>
    <w:p w:rsidR="00DE1143" w:rsidRPr="009B28F7" w:rsidRDefault="00DE1143" w:rsidP="00DE1143">
      <w:pPr>
        <w:pStyle w:val="a3"/>
        <w:spacing w:after="0"/>
        <w:ind w:firstLine="469"/>
        <w:jc w:val="center"/>
        <w:rPr>
          <w:lang w:val="kk-KZ"/>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val="kk-KZ"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rPr>
          <w:rFonts w:ascii="Times New Roman" w:eastAsia="Times New Roman" w:hAnsi="Times New Roman"/>
          <w:sz w:val="24"/>
          <w:szCs w:val="24"/>
          <w:lang w:eastAsia="ru-RU"/>
        </w:rPr>
      </w:pPr>
    </w:p>
    <w:p w:rsidR="00DE1143" w:rsidRPr="009B28F7" w:rsidRDefault="00DE1143" w:rsidP="00DE1143">
      <w:pPr>
        <w:spacing w:after="0"/>
        <w:jc w:val="center"/>
        <w:rPr>
          <w:rFonts w:ascii="Times New Roman" w:eastAsia="Times New Roman" w:hAnsi="Times New Roman"/>
          <w:b/>
          <w:sz w:val="24"/>
          <w:szCs w:val="24"/>
          <w:lang w:val="kk-KZ" w:eastAsia="ru-RU"/>
        </w:rPr>
      </w:pPr>
      <w:r w:rsidRPr="009B28F7">
        <w:rPr>
          <w:rFonts w:ascii="Times New Roman" w:eastAsia="Times New Roman" w:hAnsi="Times New Roman"/>
          <w:b/>
          <w:sz w:val="24"/>
          <w:szCs w:val="24"/>
          <w:lang w:val="kk-KZ" w:eastAsia="ru-RU"/>
        </w:rPr>
        <w:t>БІЛІМ БЕРУ БАҒДАРЛАМАСЫНЫҢ</w:t>
      </w:r>
    </w:p>
    <w:p w:rsidR="00DE1143" w:rsidRPr="009B28F7" w:rsidRDefault="00DE1143" w:rsidP="00DE1143">
      <w:pPr>
        <w:spacing w:after="0" w:line="240" w:lineRule="auto"/>
        <w:jc w:val="center"/>
        <w:rPr>
          <w:rFonts w:ascii="Times New Roman" w:hAnsi="Times New Roman"/>
          <w:b/>
          <w:sz w:val="24"/>
          <w:szCs w:val="24"/>
          <w:lang w:val="kk-KZ"/>
        </w:rPr>
      </w:pPr>
      <w:r w:rsidRPr="009B28F7">
        <w:rPr>
          <w:rFonts w:ascii="Times New Roman" w:hAnsi="Times New Roman"/>
          <w:b/>
          <w:sz w:val="24"/>
          <w:szCs w:val="24"/>
          <w:lang w:val="kk-KZ"/>
        </w:rPr>
        <w:t xml:space="preserve">ПАСПОРТЫ </w:t>
      </w:r>
    </w:p>
    <w:p w:rsidR="00DE1143" w:rsidRPr="009B28F7" w:rsidRDefault="00DE1143" w:rsidP="00DE1143">
      <w:pPr>
        <w:tabs>
          <w:tab w:val="center" w:pos="4819"/>
          <w:tab w:val="left" w:pos="7755"/>
        </w:tabs>
        <w:spacing w:after="0" w:line="240" w:lineRule="auto"/>
        <w:rPr>
          <w:rFonts w:ascii="Times New Roman" w:hAnsi="Times New Roman"/>
          <w:b/>
          <w:sz w:val="24"/>
          <w:szCs w:val="24"/>
          <w:lang w:val="kk-KZ" w:eastAsia="ru-RU"/>
        </w:rPr>
      </w:pPr>
      <w:r w:rsidRPr="009B28F7">
        <w:rPr>
          <w:rFonts w:ascii="Times New Roman" w:hAnsi="Times New Roman"/>
          <w:b/>
          <w:sz w:val="24"/>
          <w:szCs w:val="24"/>
          <w:lang w:val="kk-KZ"/>
        </w:rPr>
        <w:tab/>
      </w:r>
      <w:r w:rsidRPr="009B28F7">
        <w:rPr>
          <w:rFonts w:ascii="Times New Roman" w:hAnsi="Times New Roman"/>
          <w:b/>
          <w:sz w:val="24"/>
          <w:szCs w:val="24"/>
          <w:lang w:val="kk-KZ" w:eastAsia="ru-RU"/>
        </w:rPr>
        <w:t>___________________</w:t>
      </w:r>
      <w:r w:rsidRPr="009B28F7">
        <w:rPr>
          <w:rFonts w:ascii="Times New Roman" w:hAnsi="Times New Roman"/>
          <w:sz w:val="24"/>
          <w:szCs w:val="24"/>
          <w:lang w:val="kk-KZ"/>
        </w:rPr>
        <w:t xml:space="preserve"> </w:t>
      </w:r>
      <w:r w:rsidRPr="009B28F7">
        <w:rPr>
          <w:rFonts w:ascii="Times New Roman" w:hAnsi="Times New Roman"/>
          <w:b/>
          <w:bCs/>
          <w:sz w:val="24"/>
          <w:szCs w:val="24"/>
          <w:lang w:val="kk-KZ"/>
        </w:rPr>
        <w:t>6B042_ _</w:t>
      </w:r>
      <w:r w:rsidRPr="009B28F7">
        <w:rPr>
          <w:rFonts w:ascii="Times New Roman" w:hAnsi="Times New Roman"/>
          <w:b/>
          <w:caps/>
          <w:sz w:val="24"/>
          <w:szCs w:val="24"/>
          <w:lang w:val="kk-KZ"/>
        </w:rPr>
        <w:t xml:space="preserve"> –</w:t>
      </w:r>
      <w:r w:rsidRPr="009B28F7">
        <w:rPr>
          <w:rFonts w:ascii="Times New Roman" w:hAnsi="Times New Roman"/>
          <w:caps/>
          <w:sz w:val="24"/>
          <w:szCs w:val="24"/>
          <w:lang w:val="kk-KZ"/>
        </w:rPr>
        <w:t xml:space="preserve"> </w:t>
      </w:r>
      <w:r w:rsidRPr="009B28F7">
        <w:rPr>
          <w:rFonts w:ascii="Times New Roman" w:hAnsi="Times New Roman"/>
          <w:b/>
          <w:sz w:val="24"/>
          <w:szCs w:val="24"/>
          <w:lang w:val="kk-KZ"/>
        </w:rPr>
        <w:t>Құқықтану</w:t>
      </w:r>
      <w:r w:rsidRPr="009B28F7">
        <w:rPr>
          <w:rFonts w:ascii="Times New Roman" w:hAnsi="Times New Roman"/>
          <w:b/>
          <w:sz w:val="24"/>
          <w:szCs w:val="24"/>
          <w:lang w:val="kk-KZ" w:eastAsia="ru-RU"/>
        </w:rPr>
        <w:t xml:space="preserve"> ___________________ </w:t>
      </w:r>
    </w:p>
    <w:p w:rsidR="00DE1143" w:rsidRPr="009B28F7" w:rsidRDefault="00DE1143" w:rsidP="00DE1143">
      <w:pPr>
        <w:spacing w:after="0" w:line="240" w:lineRule="auto"/>
        <w:jc w:val="center"/>
        <w:rPr>
          <w:rFonts w:ascii="Times New Roman" w:hAnsi="Times New Roman"/>
          <w:b/>
          <w:sz w:val="24"/>
          <w:szCs w:val="24"/>
          <w:lang w:val="kk-KZ" w:eastAsia="ru-RU"/>
        </w:rPr>
      </w:pPr>
      <w:r w:rsidRPr="009B28F7">
        <w:rPr>
          <w:rFonts w:ascii="Times New Roman" w:hAnsi="Times New Roman"/>
          <w:b/>
          <w:sz w:val="24"/>
          <w:szCs w:val="24"/>
          <w:lang w:val="kk-KZ" w:eastAsia="ru-RU"/>
        </w:rPr>
        <w:t xml:space="preserve"> (</w:t>
      </w:r>
      <w:r w:rsidRPr="009B28F7">
        <w:rPr>
          <w:rFonts w:ascii="Times New Roman" w:hAnsi="Times New Roman"/>
          <w:i/>
          <w:sz w:val="24"/>
          <w:szCs w:val="24"/>
          <w:lang w:val="kk-KZ"/>
        </w:rPr>
        <w:t>Білім беру бағдарламасының коды және атауы</w:t>
      </w:r>
      <w:r w:rsidRPr="009B28F7">
        <w:rPr>
          <w:rFonts w:ascii="Times New Roman" w:hAnsi="Times New Roman"/>
          <w:b/>
          <w:sz w:val="24"/>
          <w:szCs w:val="24"/>
          <w:lang w:val="kk-KZ" w:eastAsia="ru-RU"/>
        </w:rPr>
        <w:t>)</w:t>
      </w:r>
    </w:p>
    <w:p w:rsidR="00465131" w:rsidRPr="009B28F7" w:rsidRDefault="00465131" w:rsidP="00465131">
      <w:pPr>
        <w:spacing w:line="240" w:lineRule="auto"/>
        <w:jc w:val="center"/>
        <w:rPr>
          <w:rFonts w:ascii="Times New Roman" w:hAnsi="Times New Roman"/>
          <w:b/>
          <w:sz w:val="24"/>
          <w:szCs w:val="24"/>
          <w:lang w:val="kk-KZ" w:eastAsia="ru-RU"/>
        </w:rPr>
      </w:pPr>
    </w:p>
    <w:p w:rsidR="00465131" w:rsidRPr="009B28F7" w:rsidRDefault="00465131" w:rsidP="00465131">
      <w:pPr>
        <w:rPr>
          <w:rFonts w:ascii="Times New Roman" w:hAnsi="Times New Roman"/>
          <w:sz w:val="24"/>
          <w:szCs w:val="24"/>
          <w:lang w:val="kk-KZ"/>
        </w:rPr>
      </w:pPr>
    </w:p>
    <w:p w:rsidR="00465131" w:rsidRPr="009B28F7" w:rsidRDefault="00465131" w:rsidP="00465131">
      <w:pPr>
        <w:rPr>
          <w:rFonts w:ascii="Times New Roman" w:hAnsi="Times New Roman"/>
          <w:sz w:val="24"/>
          <w:szCs w:val="24"/>
          <w:lang w:val="kk-KZ"/>
        </w:rPr>
      </w:pPr>
      <w:r w:rsidRPr="009B28F7">
        <w:rPr>
          <w:rFonts w:ascii="Times New Roman" w:hAnsi="Times New Roman"/>
          <w:sz w:val="24"/>
          <w:szCs w:val="24"/>
          <w:lang w:val="kk-KZ"/>
        </w:rP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6350"/>
      </w:tblGrid>
      <w:tr w:rsidR="00465131" w:rsidRPr="00086EA2" w:rsidTr="000D50BE">
        <w:tc>
          <w:tcPr>
            <w:tcW w:w="10031" w:type="dxa"/>
            <w:gridSpan w:val="2"/>
          </w:tcPr>
          <w:p w:rsidR="00465131" w:rsidRPr="009B28F7" w:rsidRDefault="0032638F" w:rsidP="000D50BE">
            <w:pPr>
              <w:shd w:val="clear" w:color="auto" w:fill="FFFFFF"/>
              <w:tabs>
                <w:tab w:val="left" w:pos="1276"/>
              </w:tabs>
              <w:spacing w:after="0" w:line="240" w:lineRule="auto"/>
              <w:ind w:left="34" w:right="40"/>
              <w:jc w:val="center"/>
              <w:rPr>
                <w:rFonts w:ascii="Times New Roman" w:hAnsi="Times New Roman"/>
                <w:b/>
                <w:sz w:val="24"/>
                <w:szCs w:val="24"/>
                <w:lang w:val="kk-KZ"/>
              </w:rPr>
            </w:pPr>
            <w:r w:rsidRPr="009B28F7">
              <w:rPr>
                <w:rFonts w:ascii="Times New Roman" w:hAnsi="Times New Roman"/>
                <w:b/>
                <w:sz w:val="24"/>
                <w:szCs w:val="24"/>
                <w:lang w:val="kk-KZ"/>
              </w:rPr>
              <w:lastRenderedPageBreak/>
              <w:t>1. Білім беру бағдарламасының жалпы сипаттамасы</w:t>
            </w:r>
          </w:p>
        </w:tc>
      </w:tr>
      <w:tr w:rsidR="004531F5" w:rsidRPr="009B28F7" w:rsidTr="004F19FD">
        <w:trPr>
          <w:trHeight w:val="327"/>
        </w:trPr>
        <w:tc>
          <w:tcPr>
            <w:tcW w:w="3681" w:type="dxa"/>
          </w:tcPr>
          <w:p w:rsidR="004531F5" w:rsidRPr="009B28F7" w:rsidRDefault="004531F5" w:rsidP="004531F5">
            <w:pPr>
              <w:spacing w:after="0" w:line="240" w:lineRule="auto"/>
              <w:contextualSpacing/>
              <w:rPr>
                <w:rFonts w:ascii="Times New Roman" w:hAnsi="Times New Roman"/>
                <w:b/>
                <w:sz w:val="24"/>
                <w:szCs w:val="24"/>
              </w:rPr>
            </w:pPr>
            <w:r w:rsidRPr="009B28F7">
              <w:rPr>
                <w:rFonts w:ascii="Times New Roman" w:hAnsi="Times New Roman"/>
                <w:b/>
                <w:sz w:val="24"/>
                <w:szCs w:val="24"/>
              </w:rPr>
              <w:t>Тіркеу нөмі</w:t>
            </w:r>
            <w:proofErr w:type="gramStart"/>
            <w:r w:rsidRPr="009B28F7">
              <w:rPr>
                <w:rFonts w:ascii="Times New Roman" w:hAnsi="Times New Roman"/>
                <w:b/>
                <w:sz w:val="24"/>
                <w:szCs w:val="24"/>
              </w:rPr>
              <w:t>р</w:t>
            </w:r>
            <w:proofErr w:type="gramEnd"/>
            <w:r w:rsidRPr="009B28F7">
              <w:rPr>
                <w:rFonts w:ascii="Times New Roman" w:hAnsi="Times New Roman"/>
                <w:b/>
                <w:sz w:val="24"/>
                <w:szCs w:val="24"/>
              </w:rPr>
              <w:t>і</w:t>
            </w:r>
          </w:p>
        </w:tc>
        <w:tc>
          <w:tcPr>
            <w:tcW w:w="6350" w:type="dxa"/>
          </w:tcPr>
          <w:p w:rsidR="004531F5" w:rsidRPr="009B28F7" w:rsidRDefault="004531F5" w:rsidP="004531F5">
            <w:pPr>
              <w:spacing w:after="0"/>
              <w:rPr>
                <w:rFonts w:ascii="Times New Roman" w:hAnsi="Times New Roman"/>
                <w:sz w:val="24"/>
                <w:szCs w:val="24"/>
              </w:rPr>
            </w:pPr>
          </w:p>
        </w:tc>
      </w:tr>
      <w:tr w:rsidR="004531F5" w:rsidRPr="009B28F7" w:rsidTr="004F19FD">
        <w:tc>
          <w:tcPr>
            <w:tcW w:w="3681" w:type="dxa"/>
          </w:tcPr>
          <w:p w:rsidR="004531F5" w:rsidRPr="009B28F7" w:rsidRDefault="004531F5" w:rsidP="004531F5">
            <w:pPr>
              <w:spacing w:after="0" w:line="240" w:lineRule="auto"/>
              <w:contextualSpacing/>
              <w:rPr>
                <w:rFonts w:ascii="Times New Roman" w:hAnsi="Times New Roman"/>
                <w:b/>
                <w:sz w:val="24"/>
                <w:szCs w:val="24"/>
              </w:rPr>
            </w:pPr>
            <w:r w:rsidRPr="009B28F7">
              <w:rPr>
                <w:rFonts w:ascii="Times New Roman" w:hAnsi="Times New Roman"/>
                <w:b/>
                <w:sz w:val="24"/>
                <w:szCs w:val="24"/>
              </w:rPr>
              <w:t>Бі</w:t>
            </w:r>
            <w:proofErr w:type="gramStart"/>
            <w:r w:rsidRPr="009B28F7">
              <w:rPr>
                <w:rFonts w:ascii="Times New Roman" w:hAnsi="Times New Roman"/>
                <w:b/>
                <w:sz w:val="24"/>
                <w:szCs w:val="24"/>
              </w:rPr>
              <w:t>л</w:t>
            </w:r>
            <w:proofErr w:type="gramEnd"/>
            <w:r w:rsidRPr="009B28F7">
              <w:rPr>
                <w:rFonts w:ascii="Times New Roman" w:hAnsi="Times New Roman"/>
                <w:b/>
                <w:sz w:val="24"/>
                <w:szCs w:val="24"/>
              </w:rPr>
              <w:t>ім беру саласының коды және жіктелуі</w:t>
            </w:r>
          </w:p>
        </w:tc>
        <w:tc>
          <w:tcPr>
            <w:tcW w:w="6350" w:type="dxa"/>
          </w:tcPr>
          <w:p w:rsidR="004531F5" w:rsidRPr="009B28F7" w:rsidRDefault="004531F5" w:rsidP="004531F5">
            <w:pPr>
              <w:spacing w:after="0" w:line="240" w:lineRule="auto"/>
              <w:rPr>
                <w:rFonts w:ascii="Times New Roman" w:hAnsi="Times New Roman"/>
                <w:sz w:val="24"/>
                <w:szCs w:val="24"/>
              </w:rPr>
            </w:pPr>
            <w:r w:rsidRPr="009B28F7">
              <w:rPr>
                <w:rFonts w:ascii="Times New Roman" w:hAnsi="Times New Roman"/>
                <w:sz w:val="24"/>
                <w:szCs w:val="24"/>
                <w:lang w:val="kk-KZ"/>
              </w:rPr>
              <w:t>6В04</w:t>
            </w:r>
            <w:r w:rsidRPr="009B28F7">
              <w:rPr>
                <w:rFonts w:ascii="Times New Roman" w:hAnsi="Times New Roman"/>
                <w:sz w:val="24"/>
                <w:szCs w:val="24"/>
                <w:lang w:val="en-US"/>
              </w:rPr>
              <w:t xml:space="preserve"> </w:t>
            </w:r>
            <w:r w:rsidRPr="009B28F7">
              <w:rPr>
                <w:rFonts w:ascii="Times New Roman" w:hAnsi="Times New Roman"/>
                <w:caps/>
                <w:sz w:val="24"/>
                <w:szCs w:val="24"/>
              </w:rPr>
              <w:t>–</w:t>
            </w:r>
            <w:r w:rsidRPr="009B28F7">
              <w:rPr>
                <w:rFonts w:ascii="Times New Roman" w:hAnsi="Times New Roman"/>
                <w:caps/>
                <w:sz w:val="24"/>
                <w:szCs w:val="24"/>
                <w:lang w:val="en-US"/>
              </w:rPr>
              <w:t xml:space="preserve"> </w:t>
            </w:r>
            <w:r w:rsidRPr="009B28F7">
              <w:rPr>
                <w:rFonts w:ascii="Times New Roman" w:hAnsi="Times New Roman"/>
                <w:sz w:val="24"/>
                <w:szCs w:val="24"/>
                <w:lang w:val="kk-KZ"/>
              </w:rPr>
              <w:t>Бизнес, басқару, құқық</w:t>
            </w:r>
          </w:p>
        </w:tc>
      </w:tr>
      <w:tr w:rsidR="004531F5" w:rsidRPr="009B28F7" w:rsidTr="004F19FD">
        <w:tc>
          <w:tcPr>
            <w:tcW w:w="3681" w:type="dxa"/>
          </w:tcPr>
          <w:p w:rsidR="004531F5" w:rsidRPr="009B28F7" w:rsidRDefault="004531F5" w:rsidP="004531F5">
            <w:pPr>
              <w:spacing w:after="0" w:line="240" w:lineRule="auto"/>
              <w:contextualSpacing/>
              <w:rPr>
                <w:rFonts w:ascii="Times New Roman" w:hAnsi="Times New Roman"/>
                <w:b/>
                <w:sz w:val="24"/>
                <w:szCs w:val="24"/>
              </w:rPr>
            </w:pPr>
            <w:r w:rsidRPr="009B28F7">
              <w:rPr>
                <w:rFonts w:ascii="Times New Roman" w:hAnsi="Times New Roman"/>
                <w:b/>
                <w:sz w:val="24"/>
                <w:szCs w:val="24"/>
              </w:rPr>
              <w:t xml:space="preserve">Дайындық бағыттарының коды </w:t>
            </w:r>
            <w:proofErr w:type="gramStart"/>
            <w:r w:rsidRPr="009B28F7">
              <w:rPr>
                <w:rFonts w:ascii="Times New Roman" w:hAnsi="Times New Roman"/>
                <w:b/>
                <w:sz w:val="24"/>
                <w:szCs w:val="24"/>
              </w:rPr>
              <w:t>мен ж</w:t>
            </w:r>
            <w:proofErr w:type="gramEnd"/>
            <w:r w:rsidRPr="009B28F7">
              <w:rPr>
                <w:rFonts w:ascii="Times New Roman" w:hAnsi="Times New Roman"/>
                <w:b/>
                <w:sz w:val="24"/>
                <w:szCs w:val="24"/>
              </w:rPr>
              <w:t>іктелуі</w:t>
            </w:r>
          </w:p>
        </w:tc>
        <w:tc>
          <w:tcPr>
            <w:tcW w:w="6350" w:type="dxa"/>
          </w:tcPr>
          <w:p w:rsidR="004531F5" w:rsidRPr="009B28F7" w:rsidRDefault="004531F5" w:rsidP="004531F5">
            <w:pPr>
              <w:spacing w:after="0"/>
              <w:rPr>
                <w:rFonts w:ascii="Times New Roman" w:hAnsi="Times New Roman"/>
                <w:color w:val="FF0000"/>
                <w:sz w:val="24"/>
                <w:szCs w:val="24"/>
              </w:rPr>
            </w:pPr>
            <w:r w:rsidRPr="009B28F7">
              <w:rPr>
                <w:rFonts w:ascii="Times New Roman" w:hAnsi="Times New Roman"/>
                <w:sz w:val="24"/>
                <w:szCs w:val="24"/>
                <w:lang w:val="kk-KZ"/>
              </w:rPr>
              <w:t>6В042</w:t>
            </w:r>
            <w:r w:rsidRPr="009B28F7">
              <w:rPr>
                <w:rFonts w:ascii="Times New Roman" w:hAnsi="Times New Roman"/>
                <w:sz w:val="24"/>
                <w:szCs w:val="24"/>
                <w:lang w:val="en-US"/>
              </w:rPr>
              <w:t xml:space="preserve"> </w:t>
            </w:r>
            <w:r w:rsidRPr="009B28F7">
              <w:rPr>
                <w:rFonts w:ascii="Times New Roman" w:hAnsi="Times New Roman"/>
                <w:caps/>
                <w:sz w:val="24"/>
                <w:szCs w:val="24"/>
              </w:rPr>
              <w:t>–</w:t>
            </w:r>
            <w:r w:rsidRPr="009B28F7">
              <w:rPr>
                <w:rFonts w:ascii="Times New Roman" w:hAnsi="Times New Roman"/>
                <w:caps/>
                <w:sz w:val="24"/>
                <w:szCs w:val="24"/>
                <w:lang w:val="en-US"/>
              </w:rPr>
              <w:t xml:space="preserve"> </w:t>
            </w:r>
            <w:r w:rsidRPr="009B28F7">
              <w:rPr>
                <w:rFonts w:ascii="Times New Roman" w:hAnsi="Times New Roman"/>
                <w:sz w:val="24"/>
                <w:szCs w:val="24"/>
                <w:lang w:val="kk-KZ"/>
              </w:rPr>
              <w:t>Құқық</w:t>
            </w:r>
          </w:p>
        </w:tc>
      </w:tr>
      <w:tr w:rsidR="004531F5" w:rsidRPr="009B28F7" w:rsidTr="004F19FD">
        <w:tc>
          <w:tcPr>
            <w:tcW w:w="3681" w:type="dxa"/>
          </w:tcPr>
          <w:p w:rsidR="004531F5" w:rsidRPr="009B28F7" w:rsidRDefault="004531F5" w:rsidP="004531F5">
            <w:pPr>
              <w:spacing w:after="0" w:line="240" w:lineRule="auto"/>
              <w:contextualSpacing/>
              <w:rPr>
                <w:rFonts w:ascii="Times New Roman" w:hAnsi="Times New Roman"/>
                <w:b/>
                <w:sz w:val="24"/>
                <w:szCs w:val="24"/>
              </w:rPr>
            </w:pPr>
            <w:r w:rsidRPr="009B28F7">
              <w:rPr>
                <w:rFonts w:ascii="Times New Roman" w:hAnsi="Times New Roman"/>
                <w:b/>
                <w:sz w:val="24"/>
                <w:szCs w:val="24"/>
              </w:rPr>
              <w:t>Бі</w:t>
            </w:r>
            <w:proofErr w:type="gramStart"/>
            <w:r w:rsidRPr="009B28F7">
              <w:rPr>
                <w:rFonts w:ascii="Times New Roman" w:hAnsi="Times New Roman"/>
                <w:b/>
                <w:sz w:val="24"/>
                <w:szCs w:val="24"/>
              </w:rPr>
              <w:t>л</w:t>
            </w:r>
            <w:proofErr w:type="gramEnd"/>
            <w:r w:rsidRPr="009B28F7">
              <w:rPr>
                <w:rFonts w:ascii="Times New Roman" w:hAnsi="Times New Roman"/>
                <w:b/>
                <w:sz w:val="24"/>
                <w:szCs w:val="24"/>
              </w:rPr>
              <w:t>ім беру бағдарламасының атауы</w:t>
            </w:r>
          </w:p>
        </w:tc>
        <w:tc>
          <w:tcPr>
            <w:tcW w:w="6350" w:type="dxa"/>
          </w:tcPr>
          <w:p w:rsidR="004531F5" w:rsidRPr="009B28F7" w:rsidRDefault="004531F5" w:rsidP="004531F5">
            <w:pPr>
              <w:spacing w:after="0"/>
              <w:rPr>
                <w:rFonts w:ascii="Times New Roman" w:hAnsi="Times New Roman"/>
                <w:color w:val="FF0000"/>
                <w:sz w:val="24"/>
                <w:szCs w:val="24"/>
                <w:lang w:val="kk-KZ"/>
              </w:rPr>
            </w:pPr>
            <w:r w:rsidRPr="009B28F7">
              <w:rPr>
                <w:rFonts w:ascii="Times New Roman" w:hAnsi="Times New Roman"/>
                <w:bCs/>
                <w:sz w:val="24"/>
                <w:szCs w:val="24"/>
              </w:rPr>
              <w:t>6B042_ _</w:t>
            </w:r>
            <w:r w:rsidRPr="009B28F7">
              <w:rPr>
                <w:rFonts w:ascii="Times New Roman" w:hAnsi="Times New Roman"/>
                <w:caps/>
                <w:sz w:val="24"/>
                <w:szCs w:val="24"/>
              </w:rPr>
              <w:t xml:space="preserve"> – </w:t>
            </w:r>
            <w:r w:rsidRPr="009B28F7">
              <w:rPr>
                <w:rFonts w:ascii="Times New Roman" w:hAnsi="Times New Roman"/>
                <w:sz w:val="24"/>
                <w:szCs w:val="24"/>
                <w:lang w:val="kk-KZ"/>
              </w:rPr>
              <w:t>Құқықтану</w:t>
            </w:r>
          </w:p>
        </w:tc>
      </w:tr>
      <w:tr w:rsidR="004531F5" w:rsidRPr="009B28F7" w:rsidTr="004F19FD">
        <w:tc>
          <w:tcPr>
            <w:tcW w:w="3681" w:type="dxa"/>
          </w:tcPr>
          <w:p w:rsidR="004531F5" w:rsidRPr="009B28F7" w:rsidRDefault="004531F5" w:rsidP="004531F5">
            <w:pPr>
              <w:spacing w:after="0" w:line="240" w:lineRule="auto"/>
              <w:contextualSpacing/>
              <w:rPr>
                <w:rFonts w:ascii="Times New Roman" w:hAnsi="Times New Roman"/>
                <w:b/>
                <w:sz w:val="24"/>
                <w:szCs w:val="24"/>
              </w:rPr>
            </w:pPr>
            <w:r w:rsidRPr="009B28F7">
              <w:rPr>
                <w:rFonts w:ascii="Times New Roman" w:hAnsi="Times New Roman"/>
                <w:b/>
                <w:sz w:val="24"/>
                <w:szCs w:val="24"/>
              </w:rPr>
              <w:t xml:space="preserve">Кадрларды даярлау бағытына арналған </w:t>
            </w:r>
            <w:proofErr w:type="gramStart"/>
            <w:r w:rsidRPr="009B28F7">
              <w:rPr>
                <w:rFonts w:ascii="Times New Roman" w:hAnsi="Times New Roman"/>
                <w:b/>
                <w:sz w:val="24"/>
                <w:szCs w:val="24"/>
              </w:rPr>
              <w:t>лицензия</w:t>
            </w:r>
            <w:proofErr w:type="gramEnd"/>
            <w:r w:rsidRPr="009B28F7">
              <w:rPr>
                <w:rFonts w:ascii="Times New Roman" w:hAnsi="Times New Roman"/>
                <w:b/>
                <w:sz w:val="24"/>
                <w:szCs w:val="24"/>
              </w:rPr>
              <w:t>ға қосымшаның болуы</w:t>
            </w:r>
          </w:p>
        </w:tc>
        <w:tc>
          <w:tcPr>
            <w:tcW w:w="6350" w:type="dxa"/>
          </w:tcPr>
          <w:p w:rsidR="004531F5" w:rsidRPr="009B28F7" w:rsidRDefault="004531F5" w:rsidP="004531F5">
            <w:pPr>
              <w:spacing w:after="0"/>
              <w:rPr>
                <w:rFonts w:ascii="Times New Roman" w:hAnsi="Times New Roman"/>
                <w:sz w:val="24"/>
                <w:szCs w:val="24"/>
              </w:rPr>
            </w:pPr>
            <w:r w:rsidRPr="009B28F7">
              <w:rPr>
                <w:rFonts w:ascii="Times New Roman" w:hAnsi="Times New Roman"/>
                <w:sz w:val="24"/>
                <w:szCs w:val="24"/>
              </w:rPr>
              <w:t>№</w:t>
            </w:r>
          </w:p>
        </w:tc>
      </w:tr>
      <w:tr w:rsidR="004531F5" w:rsidRPr="00086EA2" w:rsidTr="004F19FD">
        <w:tc>
          <w:tcPr>
            <w:tcW w:w="3681" w:type="dxa"/>
          </w:tcPr>
          <w:p w:rsidR="004531F5" w:rsidRPr="009B28F7" w:rsidRDefault="004531F5" w:rsidP="004531F5">
            <w:pPr>
              <w:spacing w:after="0" w:line="240" w:lineRule="auto"/>
              <w:contextualSpacing/>
              <w:rPr>
                <w:rFonts w:ascii="Times New Roman" w:hAnsi="Times New Roman"/>
                <w:b/>
                <w:sz w:val="24"/>
                <w:szCs w:val="24"/>
                <w:lang w:val="kk-KZ"/>
              </w:rPr>
            </w:pPr>
            <w:r w:rsidRPr="009B28F7">
              <w:rPr>
                <w:rFonts w:ascii="Times New Roman" w:hAnsi="Times New Roman"/>
                <w:b/>
                <w:sz w:val="24"/>
                <w:szCs w:val="24"/>
                <w:lang w:val="kk-KZ"/>
              </w:rPr>
              <w:t>1.1 ББ Мақсаты</w:t>
            </w:r>
          </w:p>
        </w:tc>
        <w:tc>
          <w:tcPr>
            <w:tcW w:w="6350" w:type="dxa"/>
          </w:tcPr>
          <w:p w:rsidR="00AA7058" w:rsidRPr="009B28F7" w:rsidRDefault="00791020" w:rsidP="00AE7089">
            <w:pPr>
              <w:shd w:val="clear" w:color="auto" w:fill="FFFFFF"/>
              <w:tabs>
                <w:tab w:val="left" w:pos="1276"/>
              </w:tabs>
              <w:spacing w:after="0" w:line="240" w:lineRule="auto"/>
              <w:ind w:left="34" w:right="40" w:firstLine="454"/>
              <w:jc w:val="both"/>
              <w:rPr>
                <w:rFonts w:ascii="Times New Roman" w:hAnsi="Times New Roman"/>
                <w:sz w:val="24"/>
                <w:szCs w:val="24"/>
                <w:lang w:val="kk-KZ"/>
              </w:rPr>
            </w:pPr>
            <w:r w:rsidRPr="009B28F7">
              <w:rPr>
                <w:rFonts w:ascii="Times New Roman" w:hAnsi="Times New Roman"/>
                <w:color w:val="000000"/>
                <w:sz w:val="24"/>
                <w:szCs w:val="24"/>
                <w:lang w:val="kk-KZ"/>
              </w:rPr>
              <w:t>Білім беру бағдарламасының мақсаты  «</w:t>
            </w:r>
            <w:r w:rsidRPr="009B28F7">
              <w:rPr>
                <w:rFonts w:ascii="Times New Roman" w:hAnsi="Times New Roman"/>
                <w:bCs/>
                <w:sz w:val="24"/>
                <w:szCs w:val="24"/>
                <w:lang w:val="kk-KZ"/>
              </w:rPr>
              <w:t>6B042</w:t>
            </w:r>
            <w:r w:rsidR="00AA7058" w:rsidRPr="009B28F7">
              <w:rPr>
                <w:rFonts w:ascii="Times New Roman" w:hAnsi="Times New Roman"/>
                <w:bCs/>
                <w:sz w:val="24"/>
                <w:szCs w:val="24"/>
                <w:lang w:val="kk-KZ"/>
              </w:rPr>
              <w:t>_ _</w:t>
            </w:r>
            <w:r w:rsidRPr="009B28F7">
              <w:rPr>
                <w:rFonts w:ascii="Times New Roman" w:hAnsi="Times New Roman"/>
                <w:caps/>
                <w:sz w:val="24"/>
                <w:szCs w:val="24"/>
                <w:lang w:val="kk-KZ"/>
              </w:rPr>
              <w:t xml:space="preserve"> – </w:t>
            </w:r>
            <w:r w:rsidRPr="009B28F7">
              <w:rPr>
                <w:rFonts w:ascii="Times New Roman" w:hAnsi="Times New Roman"/>
                <w:color w:val="000000"/>
                <w:sz w:val="24"/>
                <w:szCs w:val="24"/>
                <w:lang w:val="kk-KZ"/>
              </w:rPr>
              <w:t xml:space="preserve"> Құқықтану» мамандығы бойынша бакалаврларды кәсіби қызмет саласында теориялық-құқықтық білімді және оларды тәжірибелік іске асыру дағдыларын белсенді меңгеруді болжайтын практикалық-бағдарлы тәсіл негізінде дайындауды қамтамасыз ету болып табылады. </w:t>
            </w:r>
            <w:r w:rsidR="00AA7058" w:rsidRPr="009B28F7">
              <w:rPr>
                <w:rFonts w:ascii="Times New Roman" w:hAnsi="Times New Roman"/>
                <w:sz w:val="24"/>
                <w:szCs w:val="24"/>
                <w:lang w:val="kk-KZ"/>
              </w:rPr>
              <w:t>Білім беру бағдарламасын жүзеге асыру жоғары кәсіби және жеке қасиеттерге ие заңгер</w:t>
            </w:r>
            <w:r w:rsidR="00AE7089" w:rsidRPr="00AE7089">
              <w:rPr>
                <w:rFonts w:ascii="Times New Roman" w:hAnsi="Times New Roman"/>
                <w:sz w:val="24"/>
                <w:szCs w:val="24"/>
                <w:lang w:val="kk-KZ"/>
              </w:rPr>
              <w:t xml:space="preserve"> </w:t>
            </w:r>
            <w:r w:rsidR="00AE7089" w:rsidRPr="009B28F7">
              <w:rPr>
                <w:rFonts w:ascii="Times New Roman" w:hAnsi="Times New Roman"/>
                <w:caps/>
                <w:sz w:val="24"/>
                <w:szCs w:val="24"/>
                <w:lang w:val="kk-KZ"/>
              </w:rPr>
              <w:t>–</w:t>
            </w:r>
            <w:r w:rsidR="00AE7089" w:rsidRPr="00AE7089">
              <w:rPr>
                <w:rFonts w:ascii="Times New Roman" w:hAnsi="Times New Roman"/>
                <w:caps/>
                <w:sz w:val="24"/>
                <w:szCs w:val="24"/>
                <w:lang w:val="kk-KZ"/>
              </w:rPr>
              <w:t xml:space="preserve"> </w:t>
            </w:r>
            <w:r w:rsidR="00AA7058" w:rsidRPr="009B28F7">
              <w:rPr>
                <w:rFonts w:ascii="Times New Roman" w:hAnsi="Times New Roman"/>
                <w:sz w:val="24"/>
                <w:szCs w:val="24"/>
                <w:lang w:val="kk-KZ"/>
              </w:rPr>
              <w:t xml:space="preserve">маманды қалыптастыруға бағытталған, </w:t>
            </w:r>
            <w:r w:rsidR="00750E73" w:rsidRPr="009B28F7">
              <w:rPr>
                <w:rFonts w:ascii="Times New Roman" w:hAnsi="Times New Roman"/>
                <w:sz w:val="24"/>
                <w:szCs w:val="24"/>
                <w:lang w:val="kk-KZ"/>
              </w:rPr>
              <w:t xml:space="preserve">бұл оған еңбек нарығында басым сұраныс пен </w:t>
            </w:r>
            <w:r w:rsidR="00AA7058" w:rsidRPr="009B28F7">
              <w:rPr>
                <w:rFonts w:ascii="Times New Roman" w:hAnsi="Times New Roman"/>
                <w:sz w:val="24"/>
                <w:szCs w:val="24"/>
                <w:lang w:val="kk-KZ"/>
              </w:rPr>
              <w:t>тұрақты бәсекеге қабілеттілікті және мемлекеттік басқару жүйесінде, құқық қорғау қызметінде, сондай-ақ азаматтық қоғамның маңызды салаларында өзін-өзі жүзеге асырудың кең мүмкіндіктерін қамтамасыз етеді.</w:t>
            </w:r>
          </w:p>
        </w:tc>
      </w:tr>
      <w:tr w:rsidR="00465131" w:rsidRPr="009B28F7" w:rsidTr="004F19FD">
        <w:tc>
          <w:tcPr>
            <w:tcW w:w="3681" w:type="dxa"/>
          </w:tcPr>
          <w:p w:rsidR="00465131" w:rsidRPr="009B28F7" w:rsidRDefault="004531F5" w:rsidP="000D50BE">
            <w:pPr>
              <w:shd w:val="clear" w:color="auto" w:fill="FFFFFF"/>
              <w:tabs>
                <w:tab w:val="left" w:pos="1276"/>
              </w:tabs>
              <w:spacing w:after="0" w:line="240" w:lineRule="auto"/>
              <w:ind w:left="34" w:right="40"/>
              <w:rPr>
                <w:rFonts w:ascii="Times New Roman" w:hAnsi="Times New Roman"/>
                <w:b/>
                <w:sz w:val="24"/>
                <w:szCs w:val="24"/>
              </w:rPr>
            </w:pPr>
            <w:r w:rsidRPr="009B28F7">
              <w:rPr>
                <w:rFonts w:ascii="Times New Roman" w:hAnsi="Times New Roman"/>
                <w:b/>
                <w:sz w:val="24"/>
                <w:szCs w:val="24"/>
              </w:rPr>
              <w:t>1.</w:t>
            </w:r>
            <w:r w:rsidRPr="009B28F7">
              <w:rPr>
                <w:rFonts w:ascii="Times New Roman" w:hAnsi="Times New Roman"/>
                <w:b/>
                <w:sz w:val="24"/>
                <w:szCs w:val="24"/>
                <w:lang w:val="kk-KZ"/>
              </w:rPr>
              <w:t>2 ББ негізгі көрсеткіштері</w:t>
            </w:r>
          </w:p>
        </w:tc>
        <w:tc>
          <w:tcPr>
            <w:tcW w:w="6350" w:type="dxa"/>
          </w:tcPr>
          <w:p w:rsidR="004531F5" w:rsidRPr="009B28F7" w:rsidRDefault="004531F5" w:rsidP="004531F5">
            <w:pPr>
              <w:shd w:val="clear" w:color="auto" w:fill="FFFFFF"/>
              <w:tabs>
                <w:tab w:val="left" w:pos="1276"/>
              </w:tabs>
              <w:spacing w:after="0" w:line="240" w:lineRule="auto"/>
              <w:ind w:left="34" w:right="40"/>
              <w:contextualSpacing/>
              <w:jc w:val="both"/>
              <w:rPr>
                <w:rFonts w:ascii="Times New Roman" w:hAnsi="Times New Roman"/>
                <w:sz w:val="24"/>
                <w:szCs w:val="24"/>
                <w:lang w:val="kk-KZ"/>
              </w:rPr>
            </w:pPr>
            <w:r w:rsidRPr="009B28F7">
              <w:rPr>
                <w:rFonts w:ascii="Times New Roman" w:hAnsi="Times New Roman"/>
                <w:sz w:val="24"/>
                <w:szCs w:val="24"/>
                <w:u w:val="single"/>
              </w:rPr>
              <w:t>ББ тү</w:t>
            </w:r>
            <w:proofErr w:type="gramStart"/>
            <w:r w:rsidRPr="009B28F7">
              <w:rPr>
                <w:rFonts w:ascii="Times New Roman" w:hAnsi="Times New Roman"/>
                <w:sz w:val="24"/>
                <w:szCs w:val="24"/>
                <w:u w:val="single"/>
              </w:rPr>
              <w:t>р</w:t>
            </w:r>
            <w:proofErr w:type="gramEnd"/>
            <w:r w:rsidRPr="009B28F7">
              <w:rPr>
                <w:rFonts w:ascii="Times New Roman" w:hAnsi="Times New Roman"/>
                <w:sz w:val="24"/>
                <w:szCs w:val="24"/>
                <w:u w:val="single"/>
              </w:rPr>
              <w:t>і:</w:t>
            </w:r>
            <w:r w:rsidRPr="009B28F7">
              <w:rPr>
                <w:rFonts w:ascii="Times New Roman" w:hAnsi="Times New Roman"/>
                <w:sz w:val="24"/>
                <w:szCs w:val="24"/>
              </w:rPr>
              <w:t xml:space="preserve"> </w:t>
            </w:r>
            <w:r w:rsidRPr="009B28F7">
              <w:rPr>
                <w:rFonts w:ascii="Times New Roman" w:hAnsi="Times New Roman"/>
                <w:sz w:val="24"/>
                <w:szCs w:val="24"/>
                <w:lang w:val="kk-KZ"/>
              </w:rPr>
              <w:t>бакалавриат</w:t>
            </w:r>
          </w:p>
          <w:p w:rsidR="004531F5" w:rsidRPr="009B28F7" w:rsidRDefault="004531F5" w:rsidP="004531F5">
            <w:pPr>
              <w:shd w:val="clear" w:color="auto" w:fill="FFFFFF"/>
              <w:tabs>
                <w:tab w:val="left" w:pos="1276"/>
              </w:tabs>
              <w:spacing w:after="0" w:line="240" w:lineRule="auto"/>
              <w:ind w:left="34" w:right="40"/>
              <w:contextualSpacing/>
              <w:jc w:val="both"/>
              <w:rPr>
                <w:rFonts w:ascii="Times New Roman" w:hAnsi="Times New Roman"/>
                <w:sz w:val="24"/>
                <w:szCs w:val="24"/>
                <w:u w:val="single"/>
              </w:rPr>
            </w:pPr>
            <w:r w:rsidRPr="009B28F7">
              <w:rPr>
                <w:rFonts w:ascii="Times New Roman" w:hAnsi="Times New Roman"/>
                <w:sz w:val="24"/>
                <w:szCs w:val="24"/>
                <w:u w:val="single"/>
              </w:rPr>
              <w:t>ББ мерзі</w:t>
            </w:r>
            <w:proofErr w:type="gramStart"/>
            <w:r w:rsidRPr="009B28F7">
              <w:rPr>
                <w:rFonts w:ascii="Times New Roman" w:hAnsi="Times New Roman"/>
                <w:sz w:val="24"/>
                <w:szCs w:val="24"/>
                <w:u w:val="single"/>
              </w:rPr>
              <w:t>м</w:t>
            </w:r>
            <w:proofErr w:type="gramEnd"/>
            <w:r w:rsidRPr="009B28F7">
              <w:rPr>
                <w:rFonts w:ascii="Times New Roman" w:hAnsi="Times New Roman"/>
                <w:sz w:val="24"/>
                <w:szCs w:val="24"/>
                <w:u w:val="single"/>
              </w:rPr>
              <w:t>і:</w:t>
            </w:r>
            <w:r w:rsidRPr="009B28F7">
              <w:rPr>
                <w:rFonts w:ascii="Times New Roman" w:hAnsi="Times New Roman"/>
                <w:sz w:val="24"/>
                <w:szCs w:val="24"/>
              </w:rPr>
              <w:t xml:space="preserve"> </w:t>
            </w:r>
            <w:r w:rsidRPr="009B28F7">
              <w:rPr>
                <w:rFonts w:ascii="Times New Roman" w:hAnsi="Times New Roman"/>
                <w:sz w:val="24"/>
                <w:szCs w:val="24"/>
                <w:lang w:val="kk-KZ"/>
              </w:rPr>
              <w:t>4</w:t>
            </w:r>
            <w:r w:rsidRPr="009B28F7">
              <w:rPr>
                <w:rFonts w:ascii="Times New Roman" w:hAnsi="Times New Roman"/>
                <w:sz w:val="24"/>
                <w:szCs w:val="24"/>
              </w:rPr>
              <w:t xml:space="preserve"> жыл</w:t>
            </w:r>
          </w:p>
          <w:p w:rsidR="004531F5" w:rsidRPr="009B28F7" w:rsidRDefault="004531F5" w:rsidP="004531F5">
            <w:pPr>
              <w:shd w:val="clear" w:color="auto" w:fill="FFFFFF"/>
              <w:tabs>
                <w:tab w:val="left" w:pos="1276"/>
              </w:tabs>
              <w:spacing w:after="0" w:line="240" w:lineRule="auto"/>
              <w:ind w:left="34" w:right="40"/>
              <w:contextualSpacing/>
              <w:jc w:val="both"/>
              <w:rPr>
                <w:rFonts w:ascii="Times New Roman" w:hAnsi="Times New Roman"/>
                <w:sz w:val="24"/>
                <w:szCs w:val="24"/>
                <w:lang w:val="kk-KZ"/>
              </w:rPr>
            </w:pPr>
            <w:r w:rsidRPr="009B28F7">
              <w:rPr>
                <w:rFonts w:ascii="Times New Roman" w:hAnsi="Times New Roman"/>
                <w:sz w:val="24"/>
                <w:szCs w:val="24"/>
                <w:u w:val="single"/>
              </w:rPr>
              <w:t>Оқыту тү</w:t>
            </w:r>
            <w:proofErr w:type="gramStart"/>
            <w:r w:rsidRPr="009B28F7">
              <w:rPr>
                <w:rFonts w:ascii="Times New Roman" w:hAnsi="Times New Roman"/>
                <w:sz w:val="24"/>
                <w:szCs w:val="24"/>
                <w:u w:val="single"/>
              </w:rPr>
              <w:t>р</w:t>
            </w:r>
            <w:proofErr w:type="gramEnd"/>
            <w:r w:rsidRPr="009B28F7">
              <w:rPr>
                <w:rFonts w:ascii="Times New Roman" w:hAnsi="Times New Roman"/>
                <w:sz w:val="24"/>
                <w:szCs w:val="24"/>
                <w:u w:val="single"/>
              </w:rPr>
              <w:t>і:</w:t>
            </w:r>
            <w:r w:rsidRPr="009B28F7">
              <w:rPr>
                <w:rFonts w:ascii="Times New Roman" w:hAnsi="Times New Roman"/>
                <w:sz w:val="24"/>
                <w:szCs w:val="24"/>
              </w:rPr>
              <w:t xml:space="preserve"> күндізгі</w:t>
            </w:r>
            <w:r w:rsidR="00FD171C" w:rsidRPr="009B28F7">
              <w:rPr>
                <w:rFonts w:ascii="Times New Roman" w:hAnsi="Times New Roman"/>
                <w:sz w:val="24"/>
                <w:szCs w:val="24"/>
                <w:lang w:val="kk-KZ"/>
              </w:rPr>
              <w:t xml:space="preserve"> </w:t>
            </w:r>
          </w:p>
          <w:p w:rsidR="004531F5" w:rsidRPr="009B28F7" w:rsidRDefault="004531F5" w:rsidP="004531F5">
            <w:pPr>
              <w:shd w:val="clear" w:color="auto" w:fill="FFFFFF"/>
              <w:tabs>
                <w:tab w:val="left" w:pos="1276"/>
              </w:tabs>
              <w:spacing w:after="0" w:line="240" w:lineRule="auto"/>
              <w:ind w:left="34" w:right="40"/>
              <w:contextualSpacing/>
              <w:jc w:val="both"/>
              <w:rPr>
                <w:rFonts w:ascii="Times New Roman" w:hAnsi="Times New Roman"/>
                <w:color w:val="FF0000"/>
                <w:sz w:val="24"/>
                <w:szCs w:val="24"/>
              </w:rPr>
            </w:pPr>
            <w:r w:rsidRPr="009B28F7">
              <w:rPr>
                <w:rFonts w:ascii="Times New Roman" w:hAnsi="Times New Roman"/>
                <w:sz w:val="24"/>
                <w:szCs w:val="24"/>
                <w:u w:val="single"/>
              </w:rPr>
              <w:t>Еңбек сыйымдылығы:</w:t>
            </w:r>
            <w:r w:rsidR="00FD171C" w:rsidRPr="009B28F7">
              <w:rPr>
                <w:rFonts w:ascii="Times New Roman" w:hAnsi="Times New Roman"/>
                <w:sz w:val="24"/>
                <w:szCs w:val="24"/>
              </w:rPr>
              <w:t xml:space="preserve"> </w:t>
            </w:r>
            <w:r w:rsidR="008063C6" w:rsidRPr="009B28F7">
              <w:rPr>
                <w:rFonts w:ascii="Times New Roman" w:hAnsi="Times New Roman"/>
                <w:sz w:val="24"/>
                <w:szCs w:val="24"/>
                <w:lang w:val="kk-KZ"/>
              </w:rPr>
              <w:t>240</w:t>
            </w:r>
            <w:r w:rsidR="008063C6" w:rsidRPr="009B28F7">
              <w:rPr>
                <w:rFonts w:ascii="Times New Roman" w:hAnsi="Times New Roman"/>
                <w:sz w:val="24"/>
                <w:szCs w:val="24"/>
              </w:rPr>
              <w:t xml:space="preserve"> академиялық кредит</w:t>
            </w:r>
          </w:p>
          <w:p w:rsidR="00465131" w:rsidRPr="009B28F7" w:rsidRDefault="004531F5" w:rsidP="004531F5">
            <w:pPr>
              <w:shd w:val="clear" w:color="auto" w:fill="FFFFFF"/>
              <w:tabs>
                <w:tab w:val="left" w:pos="1276"/>
              </w:tabs>
              <w:spacing w:after="0" w:line="240" w:lineRule="auto"/>
              <w:ind w:left="34" w:right="40"/>
              <w:rPr>
                <w:rFonts w:ascii="Times New Roman" w:hAnsi="Times New Roman"/>
                <w:sz w:val="24"/>
                <w:szCs w:val="24"/>
                <w:lang w:val="kk-KZ"/>
              </w:rPr>
            </w:pPr>
            <w:r w:rsidRPr="009B28F7">
              <w:rPr>
                <w:rFonts w:ascii="Times New Roman" w:hAnsi="Times New Roman"/>
                <w:sz w:val="24"/>
                <w:szCs w:val="24"/>
                <w:u w:val="single"/>
                <w:lang w:val="kk-KZ"/>
              </w:rPr>
              <w:t>Берілетін дәреже</w:t>
            </w:r>
            <w:r w:rsidRPr="009B28F7">
              <w:rPr>
                <w:rFonts w:ascii="Times New Roman" w:hAnsi="Times New Roman"/>
                <w:sz w:val="24"/>
                <w:szCs w:val="24"/>
                <w:lang w:val="kk-KZ"/>
              </w:rPr>
              <w:t>:</w:t>
            </w:r>
            <w:r w:rsidR="00FD171C" w:rsidRPr="009B28F7">
              <w:rPr>
                <w:rFonts w:ascii="Times New Roman" w:hAnsi="Times New Roman"/>
                <w:sz w:val="24"/>
                <w:szCs w:val="24"/>
                <w:lang w:val="kk-KZ"/>
              </w:rPr>
              <w:t xml:space="preserve"> «</w:t>
            </w:r>
            <w:r w:rsidR="00FD171C" w:rsidRPr="009B28F7">
              <w:rPr>
                <w:rFonts w:ascii="Times New Roman" w:hAnsi="Times New Roman"/>
                <w:bCs/>
                <w:sz w:val="24"/>
                <w:szCs w:val="24"/>
                <w:lang w:val="kk-KZ"/>
              </w:rPr>
              <w:t>6B042_ _</w:t>
            </w:r>
            <w:r w:rsidR="00FD171C" w:rsidRPr="009B28F7">
              <w:rPr>
                <w:rFonts w:ascii="Times New Roman" w:hAnsi="Times New Roman"/>
                <w:caps/>
                <w:sz w:val="24"/>
                <w:szCs w:val="24"/>
                <w:lang w:val="kk-KZ"/>
              </w:rPr>
              <w:t xml:space="preserve"> – </w:t>
            </w:r>
            <w:r w:rsidR="00FD171C" w:rsidRPr="009B28F7">
              <w:rPr>
                <w:rFonts w:ascii="Times New Roman" w:hAnsi="Times New Roman"/>
                <w:sz w:val="24"/>
                <w:szCs w:val="24"/>
                <w:lang w:val="kk-KZ"/>
              </w:rPr>
              <w:t xml:space="preserve">Құқықтану» білім беру бағдарламасы бойынша </w:t>
            </w:r>
            <w:r w:rsidR="00465131" w:rsidRPr="009B28F7">
              <w:rPr>
                <w:rFonts w:ascii="Times New Roman" w:hAnsi="Times New Roman"/>
                <w:sz w:val="24"/>
                <w:szCs w:val="24"/>
                <w:lang w:val="kk-KZ"/>
              </w:rPr>
              <w:t>бакалавр</w:t>
            </w:r>
            <w:r w:rsidR="00465131" w:rsidRPr="009B28F7">
              <w:rPr>
                <w:rFonts w:ascii="Times New Roman" w:hAnsi="Times New Roman"/>
                <w:sz w:val="24"/>
                <w:szCs w:val="24"/>
                <w:lang w:val="kk-KZ"/>
              </w:rPr>
              <w:tab/>
            </w:r>
          </w:p>
          <w:p w:rsidR="00465131" w:rsidRPr="009B28F7" w:rsidRDefault="00FD171C" w:rsidP="008063C6">
            <w:pPr>
              <w:shd w:val="clear" w:color="auto" w:fill="FFFFFF"/>
              <w:tabs>
                <w:tab w:val="left" w:pos="1276"/>
              </w:tabs>
              <w:spacing w:after="0" w:line="240" w:lineRule="auto"/>
              <w:ind w:left="34" w:right="40"/>
              <w:contextualSpacing/>
              <w:jc w:val="both"/>
              <w:rPr>
                <w:rFonts w:ascii="Times New Roman" w:hAnsi="Times New Roman"/>
                <w:sz w:val="24"/>
                <w:szCs w:val="24"/>
              </w:rPr>
            </w:pPr>
            <w:r w:rsidRPr="009B28F7">
              <w:rPr>
                <w:rFonts w:ascii="Times New Roman" w:hAnsi="Times New Roman"/>
                <w:sz w:val="24"/>
                <w:szCs w:val="24"/>
                <w:u w:val="single"/>
              </w:rPr>
              <w:t>ББ тү</w:t>
            </w:r>
            <w:proofErr w:type="gramStart"/>
            <w:r w:rsidRPr="009B28F7">
              <w:rPr>
                <w:rFonts w:ascii="Times New Roman" w:hAnsi="Times New Roman"/>
                <w:sz w:val="24"/>
                <w:szCs w:val="24"/>
                <w:u w:val="single"/>
              </w:rPr>
              <w:t>р</w:t>
            </w:r>
            <w:proofErr w:type="gramEnd"/>
            <w:r w:rsidRPr="009B28F7">
              <w:rPr>
                <w:rFonts w:ascii="Times New Roman" w:hAnsi="Times New Roman"/>
                <w:sz w:val="24"/>
                <w:szCs w:val="24"/>
                <w:u w:val="single"/>
              </w:rPr>
              <w:t>і</w:t>
            </w:r>
            <w:r w:rsidRPr="009B28F7">
              <w:rPr>
                <w:rFonts w:ascii="Times New Roman" w:hAnsi="Times New Roman"/>
                <w:sz w:val="24"/>
                <w:szCs w:val="24"/>
              </w:rPr>
              <w:t>:</w:t>
            </w:r>
            <w:r w:rsidR="008063C6" w:rsidRPr="009B28F7">
              <w:rPr>
                <w:rFonts w:ascii="Times New Roman" w:hAnsi="Times New Roman"/>
                <w:sz w:val="24"/>
                <w:szCs w:val="24"/>
                <w:lang w:val="en-US"/>
              </w:rPr>
              <w:t xml:space="preserve"> </w:t>
            </w:r>
            <w:r w:rsidRPr="009B28F7">
              <w:rPr>
                <w:rFonts w:ascii="Times New Roman" w:hAnsi="Times New Roman"/>
                <w:sz w:val="24"/>
                <w:szCs w:val="24"/>
                <w:lang w:val="kk-KZ"/>
              </w:rPr>
              <w:t>Қолданыстағы</w:t>
            </w:r>
            <w:r w:rsidRPr="009B28F7">
              <w:rPr>
                <w:rFonts w:ascii="Times New Roman" w:hAnsi="Times New Roman"/>
                <w:sz w:val="24"/>
                <w:szCs w:val="24"/>
              </w:rPr>
              <w:t xml:space="preserve"> ББ</w:t>
            </w:r>
          </w:p>
        </w:tc>
      </w:tr>
      <w:tr w:rsidR="00465131" w:rsidRPr="00086EA2" w:rsidTr="004F19FD">
        <w:tc>
          <w:tcPr>
            <w:tcW w:w="3681" w:type="dxa"/>
          </w:tcPr>
          <w:p w:rsidR="00465131" w:rsidRPr="009B28F7" w:rsidRDefault="00465131" w:rsidP="007548BB">
            <w:pPr>
              <w:shd w:val="clear" w:color="auto" w:fill="FFFFFF"/>
              <w:spacing w:after="0" w:line="240" w:lineRule="auto"/>
              <w:ind w:right="40"/>
              <w:rPr>
                <w:rFonts w:ascii="Times New Roman" w:hAnsi="Times New Roman"/>
                <w:b/>
                <w:iCs/>
                <w:sz w:val="24"/>
                <w:szCs w:val="24"/>
              </w:rPr>
            </w:pPr>
            <w:r w:rsidRPr="009B28F7">
              <w:rPr>
                <w:rFonts w:ascii="Times New Roman" w:hAnsi="Times New Roman"/>
                <w:b/>
                <w:sz w:val="24"/>
                <w:szCs w:val="24"/>
              </w:rPr>
              <w:t xml:space="preserve">1.3 </w:t>
            </w:r>
            <w:r w:rsidR="00FD171C" w:rsidRPr="009B28F7">
              <w:rPr>
                <w:rFonts w:ascii="Times New Roman" w:hAnsi="Times New Roman"/>
                <w:b/>
                <w:sz w:val="24"/>
                <w:szCs w:val="24"/>
                <w:lang w:val="kk-KZ"/>
              </w:rPr>
              <w:t>Б</w:t>
            </w:r>
            <w:r w:rsidR="00FD171C" w:rsidRPr="009B28F7">
              <w:rPr>
                <w:rFonts w:ascii="Times New Roman" w:hAnsi="Times New Roman"/>
                <w:b/>
                <w:sz w:val="24"/>
                <w:szCs w:val="24"/>
              </w:rPr>
              <w:t>ілім беру қызметтері нарығында позициялау тұ</w:t>
            </w:r>
            <w:proofErr w:type="gramStart"/>
            <w:r w:rsidR="00FD171C" w:rsidRPr="009B28F7">
              <w:rPr>
                <w:rFonts w:ascii="Times New Roman" w:hAnsi="Times New Roman"/>
                <w:b/>
                <w:sz w:val="24"/>
                <w:szCs w:val="24"/>
              </w:rPr>
              <w:t>р</w:t>
            </w:r>
            <w:proofErr w:type="gramEnd"/>
            <w:r w:rsidR="00FD171C" w:rsidRPr="009B28F7">
              <w:rPr>
                <w:rFonts w:ascii="Times New Roman" w:hAnsi="Times New Roman"/>
                <w:b/>
                <w:sz w:val="24"/>
                <w:szCs w:val="24"/>
              </w:rPr>
              <w:t xml:space="preserve">ғысынан ББ </w:t>
            </w:r>
            <w:r w:rsidR="00FD171C" w:rsidRPr="009B28F7">
              <w:rPr>
                <w:rFonts w:ascii="Times New Roman" w:hAnsi="Times New Roman"/>
                <w:b/>
                <w:sz w:val="24"/>
                <w:szCs w:val="24"/>
                <w:lang w:val="kk-KZ"/>
              </w:rPr>
              <w:t>а</w:t>
            </w:r>
            <w:r w:rsidR="00FD171C" w:rsidRPr="009B28F7">
              <w:rPr>
                <w:rFonts w:ascii="Times New Roman" w:hAnsi="Times New Roman"/>
                <w:b/>
                <w:sz w:val="24"/>
                <w:szCs w:val="24"/>
              </w:rPr>
              <w:t xml:space="preserve">ртықшылықтары мен </w:t>
            </w:r>
            <w:r w:rsidR="007548BB" w:rsidRPr="009B28F7">
              <w:rPr>
                <w:rFonts w:ascii="Times New Roman" w:hAnsi="Times New Roman"/>
                <w:b/>
                <w:sz w:val="24"/>
                <w:szCs w:val="24"/>
                <w:lang w:val="kk-KZ"/>
              </w:rPr>
              <w:t>айрықша</w:t>
            </w:r>
            <w:r w:rsidR="00FD171C" w:rsidRPr="009B28F7">
              <w:rPr>
                <w:rFonts w:ascii="Times New Roman" w:hAnsi="Times New Roman"/>
                <w:b/>
                <w:sz w:val="24"/>
                <w:szCs w:val="24"/>
              </w:rPr>
              <w:t xml:space="preserve"> ерекшеліктері</w:t>
            </w:r>
            <w:r w:rsidR="00FD171C" w:rsidRPr="009B28F7">
              <w:rPr>
                <w:rFonts w:ascii="Times New Roman" w:hAnsi="Times New Roman"/>
                <w:b/>
                <w:sz w:val="24"/>
                <w:szCs w:val="24"/>
                <w:lang w:val="kk-KZ"/>
              </w:rPr>
              <w:t xml:space="preserve">нің </w:t>
            </w:r>
            <w:r w:rsidR="00FD171C" w:rsidRPr="009B28F7">
              <w:rPr>
                <w:rFonts w:ascii="Times New Roman" w:hAnsi="Times New Roman"/>
                <w:b/>
                <w:sz w:val="24"/>
                <w:szCs w:val="24"/>
              </w:rPr>
              <w:t>сипаттамасы</w:t>
            </w:r>
          </w:p>
        </w:tc>
        <w:tc>
          <w:tcPr>
            <w:tcW w:w="6350" w:type="dxa"/>
          </w:tcPr>
          <w:p w:rsidR="00324B56" w:rsidRPr="009B28F7" w:rsidRDefault="00324B56" w:rsidP="00324B56">
            <w:pPr>
              <w:spacing w:after="0" w:line="240" w:lineRule="auto"/>
              <w:ind w:firstLine="407"/>
              <w:jc w:val="both"/>
              <w:rPr>
                <w:rFonts w:ascii="Times New Roman" w:hAnsi="Times New Roman"/>
                <w:sz w:val="24"/>
                <w:szCs w:val="24"/>
                <w:lang w:val="kk-KZ"/>
              </w:rPr>
            </w:pPr>
            <w:r w:rsidRPr="009B28F7">
              <w:rPr>
                <w:rFonts w:ascii="Times New Roman" w:hAnsi="Times New Roman"/>
                <w:sz w:val="24"/>
                <w:szCs w:val="24"/>
                <w:u w:val="single"/>
                <w:lang w:val="kk-KZ"/>
              </w:rPr>
              <w:t xml:space="preserve">ББ </w:t>
            </w:r>
            <w:r w:rsidR="007548BB" w:rsidRPr="009B28F7">
              <w:rPr>
                <w:rFonts w:ascii="Times New Roman" w:hAnsi="Times New Roman"/>
                <w:sz w:val="24"/>
                <w:szCs w:val="24"/>
                <w:u w:val="single"/>
                <w:lang w:val="kk-KZ"/>
              </w:rPr>
              <w:t xml:space="preserve">айрықша </w:t>
            </w:r>
            <w:r w:rsidRPr="009B28F7">
              <w:rPr>
                <w:rFonts w:ascii="Times New Roman" w:hAnsi="Times New Roman"/>
                <w:sz w:val="24"/>
                <w:szCs w:val="24"/>
                <w:u w:val="single"/>
                <w:lang w:val="kk-KZ"/>
              </w:rPr>
              <w:t>ерекшеліктері</w:t>
            </w:r>
            <w:r w:rsidR="00465131" w:rsidRPr="009B28F7">
              <w:rPr>
                <w:rFonts w:ascii="Times New Roman" w:hAnsi="Times New Roman"/>
                <w:sz w:val="24"/>
                <w:szCs w:val="24"/>
                <w:lang w:val="kk-KZ"/>
              </w:rPr>
              <w:t xml:space="preserve">: </w:t>
            </w:r>
            <w:r w:rsidRPr="009B28F7">
              <w:rPr>
                <w:rFonts w:ascii="Times New Roman" w:hAnsi="Times New Roman"/>
                <w:sz w:val="24"/>
                <w:szCs w:val="24"/>
                <w:lang w:val="kk-KZ"/>
              </w:rPr>
              <w:t>«</w:t>
            </w:r>
            <w:r w:rsidRPr="009B28F7">
              <w:rPr>
                <w:rFonts w:ascii="Times New Roman" w:hAnsi="Times New Roman"/>
                <w:bCs/>
                <w:sz w:val="24"/>
                <w:szCs w:val="24"/>
                <w:lang w:val="kk-KZ"/>
              </w:rPr>
              <w:t>6B042_ _</w:t>
            </w:r>
            <w:r w:rsidRPr="009B28F7">
              <w:rPr>
                <w:rFonts w:ascii="Times New Roman" w:hAnsi="Times New Roman"/>
                <w:caps/>
                <w:sz w:val="24"/>
                <w:szCs w:val="24"/>
                <w:lang w:val="kk-KZ"/>
              </w:rPr>
              <w:t xml:space="preserve"> – </w:t>
            </w:r>
            <w:r w:rsidRPr="009B28F7">
              <w:rPr>
                <w:rFonts w:ascii="Times New Roman" w:hAnsi="Times New Roman"/>
                <w:sz w:val="24"/>
                <w:szCs w:val="24"/>
                <w:lang w:val="kk-KZ"/>
              </w:rPr>
              <w:t>Құқықтану» мамандығы бойынша білім беру бағдарламасы еңбек нарығында түлектердің сұранысқа ие болуы, олимпиада жеңімпаздары мен жүлдегерлерінің саны, ҰБ орташа ұпайы бойынша «Құқықтану» бағыты бойынша Қазақстанның үздік білім беру бағдарламаларының қатарына кіреді. «</w:t>
            </w:r>
            <w:r w:rsidRPr="009B28F7">
              <w:rPr>
                <w:rFonts w:ascii="Times New Roman" w:hAnsi="Times New Roman"/>
                <w:bCs/>
                <w:sz w:val="24"/>
                <w:szCs w:val="24"/>
                <w:lang w:val="kk-KZ"/>
              </w:rPr>
              <w:t>6B042_ _</w:t>
            </w:r>
            <w:r w:rsidRPr="009B28F7">
              <w:rPr>
                <w:rFonts w:ascii="Times New Roman" w:hAnsi="Times New Roman"/>
                <w:caps/>
                <w:sz w:val="24"/>
                <w:szCs w:val="24"/>
                <w:lang w:val="kk-KZ"/>
              </w:rPr>
              <w:t xml:space="preserve"> – </w:t>
            </w:r>
            <w:r w:rsidRPr="009B28F7">
              <w:rPr>
                <w:rFonts w:ascii="Times New Roman" w:hAnsi="Times New Roman"/>
                <w:sz w:val="24"/>
                <w:szCs w:val="24"/>
                <w:lang w:val="kk-KZ"/>
              </w:rPr>
              <w:t xml:space="preserve">Құқықтану» мамандығы бойынша білім беру бағдарламасы халықаралық кәсіби стандарттарға сәйкес келеді. </w:t>
            </w:r>
          </w:p>
          <w:p w:rsidR="00324B56" w:rsidRPr="009B28F7" w:rsidRDefault="00324B56" w:rsidP="00324B56">
            <w:pPr>
              <w:spacing w:after="0" w:line="240" w:lineRule="auto"/>
              <w:ind w:firstLine="407"/>
              <w:jc w:val="both"/>
              <w:rPr>
                <w:rFonts w:ascii="Times New Roman" w:hAnsi="Times New Roman"/>
                <w:sz w:val="24"/>
                <w:szCs w:val="24"/>
                <w:lang w:val="kk-KZ"/>
              </w:rPr>
            </w:pPr>
            <w:r w:rsidRPr="009B28F7">
              <w:rPr>
                <w:rFonts w:ascii="Times New Roman" w:hAnsi="Times New Roman"/>
                <w:bCs/>
                <w:sz w:val="24"/>
                <w:szCs w:val="24"/>
                <w:lang w:val="kk-KZ"/>
              </w:rPr>
              <w:t>«6B042_ _</w:t>
            </w:r>
            <w:r w:rsidRPr="009B28F7">
              <w:rPr>
                <w:rFonts w:ascii="Times New Roman" w:hAnsi="Times New Roman"/>
                <w:caps/>
                <w:sz w:val="24"/>
                <w:szCs w:val="24"/>
                <w:lang w:val="kk-KZ"/>
              </w:rPr>
              <w:t xml:space="preserve"> – </w:t>
            </w:r>
            <w:r w:rsidRPr="009B28F7">
              <w:rPr>
                <w:rFonts w:ascii="Times New Roman" w:hAnsi="Times New Roman"/>
                <w:sz w:val="24"/>
                <w:szCs w:val="24"/>
                <w:lang w:val="kk-KZ"/>
              </w:rPr>
              <w:t xml:space="preserve">Құқықтану» мамандығы бойынша білім беру бағдарламасы білім беру үдерісін іске асырудың мақсаттарын, күтілетін нәтижелерін, мазмұнын, шарттары мен технологияларын, студенттерді дайындау сапасын бағалауды реттейді. Білім беру бағдарламасы модульдік қағида және құзыреттілік тәсіл негізінде қалыптасатын негізгі оқу жоспары негізінде жүзеге асырылады. Жоспар циклдер мен пәндерді, сондай-ақ тиісті құзыреттілікті қалыптастыруды қамтамасыз ететін практикаларды меңгерудің логикалық жүйелілігін көрсетеді. Модульдер міндетті және таңдау компоненттерін қамтитын жалпы </w:t>
            </w:r>
            <w:r w:rsidRPr="009B28F7">
              <w:rPr>
                <w:rFonts w:ascii="Times New Roman" w:hAnsi="Times New Roman"/>
                <w:sz w:val="24"/>
                <w:szCs w:val="24"/>
                <w:lang w:val="kk-KZ"/>
              </w:rPr>
              <w:lastRenderedPageBreak/>
              <w:t>білім беретін, базалық, бейіндеуші пәндердің блоктарына топтастырылған.</w:t>
            </w:r>
          </w:p>
          <w:p w:rsidR="009244BB" w:rsidRPr="009B28F7" w:rsidRDefault="009244BB" w:rsidP="009244BB">
            <w:pPr>
              <w:spacing w:after="0" w:line="240" w:lineRule="auto"/>
              <w:ind w:firstLine="407"/>
              <w:jc w:val="both"/>
              <w:rPr>
                <w:rFonts w:ascii="Times New Roman" w:hAnsi="Times New Roman"/>
                <w:sz w:val="24"/>
                <w:szCs w:val="24"/>
                <w:lang w:val="kk-KZ"/>
              </w:rPr>
            </w:pPr>
            <w:r w:rsidRPr="009B28F7">
              <w:rPr>
                <w:rFonts w:ascii="Times New Roman" w:hAnsi="Times New Roman"/>
                <w:sz w:val="24"/>
                <w:szCs w:val="24"/>
                <w:u w:val="single"/>
                <w:lang w:val="kk-KZ"/>
              </w:rPr>
              <w:t>ББ аккредитациясының болуы</w:t>
            </w:r>
            <w:r w:rsidR="00465131" w:rsidRPr="009B28F7">
              <w:rPr>
                <w:rFonts w:ascii="Times New Roman" w:hAnsi="Times New Roman"/>
                <w:sz w:val="24"/>
                <w:szCs w:val="24"/>
                <w:u w:val="single"/>
                <w:lang w:val="kk-KZ"/>
              </w:rPr>
              <w:t>:</w:t>
            </w:r>
            <w:r w:rsidR="00465131" w:rsidRPr="009B28F7">
              <w:rPr>
                <w:rFonts w:ascii="Times New Roman" w:hAnsi="Times New Roman"/>
                <w:sz w:val="24"/>
                <w:szCs w:val="24"/>
                <w:lang w:val="kk-KZ"/>
              </w:rPr>
              <w:t xml:space="preserve"> </w:t>
            </w:r>
            <w:r w:rsidR="00F34EEA" w:rsidRPr="009B28F7">
              <w:rPr>
                <w:rFonts w:ascii="Times New Roman" w:hAnsi="Times New Roman"/>
                <w:sz w:val="24"/>
                <w:szCs w:val="24"/>
                <w:lang w:val="kk-KZ"/>
              </w:rPr>
              <w:t>«</w:t>
            </w:r>
            <w:r w:rsidR="00324B56" w:rsidRPr="009B28F7">
              <w:rPr>
                <w:rFonts w:ascii="Times New Roman" w:hAnsi="Times New Roman"/>
                <w:bCs/>
                <w:sz w:val="24"/>
                <w:szCs w:val="24"/>
                <w:lang w:val="kk-KZ"/>
              </w:rPr>
              <w:t>6B042_ _</w:t>
            </w:r>
            <w:r w:rsidR="00324B56" w:rsidRPr="009B28F7">
              <w:rPr>
                <w:rFonts w:ascii="Times New Roman" w:hAnsi="Times New Roman"/>
                <w:caps/>
                <w:sz w:val="24"/>
                <w:szCs w:val="24"/>
                <w:lang w:val="kk-KZ"/>
              </w:rPr>
              <w:t xml:space="preserve"> – </w:t>
            </w:r>
            <w:r w:rsidR="00324B56" w:rsidRPr="009B28F7">
              <w:rPr>
                <w:rFonts w:ascii="Times New Roman" w:hAnsi="Times New Roman"/>
                <w:sz w:val="24"/>
                <w:szCs w:val="24"/>
                <w:lang w:val="kk-KZ"/>
              </w:rPr>
              <w:t>Құқықтану</w:t>
            </w:r>
            <w:r w:rsidR="00F34EEA" w:rsidRPr="009B28F7">
              <w:rPr>
                <w:rFonts w:ascii="Times New Roman" w:hAnsi="Times New Roman"/>
                <w:sz w:val="24"/>
                <w:szCs w:val="24"/>
                <w:lang w:val="kk-KZ"/>
              </w:rPr>
              <w:t>» мамандығы бойынша білім беру бағдарламасы 2015 ж.  FIBAA Агенттігінің халықаралық аккредиатциясынан және</w:t>
            </w:r>
            <w:r w:rsidRPr="009B28F7">
              <w:rPr>
                <w:rFonts w:ascii="Times New Roman" w:hAnsi="Times New Roman"/>
                <w:sz w:val="24"/>
                <w:szCs w:val="24"/>
                <w:lang w:val="kk-KZ"/>
              </w:rPr>
              <w:t xml:space="preserve"> </w:t>
            </w:r>
            <w:r w:rsidR="00F34EEA" w:rsidRPr="009B28F7">
              <w:rPr>
                <w:rFonts w:ascii="Times New Roman" w:hAnsi="Times New Roman"/>
                <w:sz w:val="24"/>
                <w:szCs w:val="24"/>
                <w:lang w:val="kk-KZ"/>
              </w:rPr>
              <w:t xml:space="preserve">2016 ж. ұлттық аккредитациядан сәтті өтті. </w:t>
            </w:r>
          </w:p>
          <w:p w:rsidR="00465131" w:rsidRPr="009B28F7" w:rsidRDefault="009244BB" w:rsidP="009244BB">
            <w:pPr>
              <w:spacing w:after="0" w:line="240" w:lineRule="auto"/>
              <w:ind w:firstLine="407"/>
              <w:jc w:val="both"/>
              <w:rPr>
                <w:rFonts w:ascii="Times New Roman" w:hAnsi="Times New Roman"/>
                <w:sz w:val="24"/>
                <w:szCs w:val="24"/>
                <w:u w:val="single"/>
                <w:lang w:val="kk-KZ"/>
              </w:rPr>
            </w:pPr>
            <w:r w:rsidRPr="009B28F7">
              <w:rPr>
                <w:rFonts w:ascii="Times New Roman" w:hAnsi="Times New Roman"/>
                <w:sz w:val="24"/>
                <w:szCs w:val="24"/>
                <w:u w:val="single"/>
                <w:lang w:val="kk-KZ"/>
              </w:rPr>
              <w:t>ББ материалдық техникалық</w:t>
            </w:r>
            <w:r w:rsidR="00465131" w:rsidRPr="009B28F7">
              <w:rPr>
                <w:rFonts w:ascii="Times New Roman" w:hAnsi="Times New Roman"/>
                <w:sz w:val="24"/>
                <w:szCs w:val="24"/>
                <w:u w:val="single"/>
                <w:lang w:val="kk-KZ"/>
              </w:rPr>
              <w:t xml:space="preserve"> база</w:t>
            </w:r>
            <w:r w:rsidRPr="009B28F7">
              <w:rPr>
                <w:rFonts w:ascii="Times New Roman" w:hAnsi="Times New Roman"/>
                <w:sz w:val="24"/>
                <w:szCs w:val="24"/>
                <w:u w:val="single"/>
                <w:lang w:val="kk-KZ"/>
              </w:rPr>
              <w:t>сы</w:t>
            </w:r>
            <w:r w:rsidR="00465131" w:rsidRPr="009B28F7">
              <w:rPr>
                <w:rFonts w:ascii="Times New Roman" w:hAnsi="Times New Roman"/>
                <w:sz w:val="24"/>
                <w:szCs w:val="24"/>
                <w:u w:val="single"/>
                <w:lang w:val="kk-KZ"/>
              </w:rPr>
              <w:t>:</w:t>
            </w:r>
          </w:p>
          <w:p w:rsidR="002D24B9" w:rsidRPr="009B28F7" w:rsidRDefault="002D24B9" w:rsidP="009244BB">
            <w:pPr>
              <w:spacing w:after="0" w:line="240" w:lineRule="auto"/>
              <w:ind w:firstLine="407"/>
              <w:jc w:val="both"/>
              <w:rPr>
                <w:rFonts w:ascii="Times New Roman" w:hAnsi="Times New Roman"/>
                <w:sz w:val="24"/>
                <w:szCs w:val="24"/>
                <w:lang w:val="kk-KZ"/>
              </w:rPr>
            </w:pPr>
            <w:r w:rsidRPr="009B28F7">
              <w:rPr>
                <w:rFonts w:ascii="Times New Roman" w:hAnsi="Times New Roman"/>
                <w:sz w:val="24"/>
                <w:szCs w:val="24"/>
                <w:lang w:val="kk-KZ"/>
              </w:rPr>
              <w:t>Білім беру бағдарламасын жүзеге асыру үшін факультетте мынадай дәрісханалар бар: ойын процестерін өткізу үшін сот отырысы залына жабдықталған аудиториялар; электронды презентацияларды көрсетуге мүмкіндік беретін дәріс залдары; ЖК жабдықталған және Интернетке қолжетімділікпен жабдықталған кабинеттер; проекциялық-компьютерлік жүйемен жабдықталған және ЖОО-ның жергілікті желісі мен Интернет желісіне қосылған компьютерлік сынып.</w:t>
            </w:r>
          </w:p>
          <w:p w:rsidR="009244BB" w:rsidRPr="009B28F7" w:rsidRDefault="00465131" w:rsidP="009244BB">
            <w:pPr>
              <w:spacing w:after="0" w:line="240" w:lineRule="auto"/>
              <w:ind w:firstLine="407"/>
              <w:jc w:val="both"/>
              <w:rPr>
                <w:rFonts w:ascii="Times New Roman" w:eastAsia="Times New Roman" w:hAnsi="Times New Roman"/>
                <w:color w:val="FF0000"/>
                <w:sz w:val="24"/>
                <w:szCs w:val="24"/>
                <w:lang w:val="kk-KZ"/>
              </w:rPr>
            </w:pPr>
            <w:r w:rsidRPr="009B28F7">
              <w:rPr>
                <w:rFonts w:ascii="Times New Roman" w:hAnsi="Times New Roman"/>
                <w:sz w:val="24"/>
                <w:szCs w:val="24"/>
                <w:u w:val="single"/>
                <w:lang w:val="kk-KZ"/>
              </w:rPr>
              <w:t>Кадр</w:t>
            </w:r>
            <w:r w:rsidR="009244BB" w:rsidRPr="009B28F7">
              <w:rPr>
                <w:rFonts w:ascii="Times New Roman" w:hAnsi="Times New Roman"/>
                <w:sz w:val="24"/>
                <w:szCs w:val="24"/>
                <w:u w:val="single"/>
                <w:lang w:val="kk-KZ"/>
              </w:rPr>
              <w:t>лық әлеуеті</w:t>
            </w:r>
            <w:r w:rsidRPr="009B28F7">
              <w:rPr>
                <w:rFonts w:ascii="Times New Roman" w:hAnsi="Times New Roman"/>
                <w:sz w:val="24"/>
                <w:szCs w:val="24"/>
                <w:u w:val="single"/>
                <w:lang w:val="kk-KZ"/>
              </w:rPr>
              <w:t>:</w:t>
            </w:r>
            <w:r w:rsidRPr="009B28F7">
              <w:rPr>
                <w:rFonts w:ascii="Times New Roman" w:hAnsi="Times New Roman"/>
                <w:sz w:val="24"/>
                <w:szCs w:val="24"/>
                <w:lang w:val="kk-KZ"/>
              </w:rPr>
              <w:t xml:space="preserve"> </w:t>
            </w:r>
            <w:r w:rsidR="009244BB" w:rsidRPr="009B28F7">
              <w:rPr>
                <w:rFonts w:ascii="Times New Roman" w:hAnsi="Times New Roman"/>
                <w:sz w:val="24"/>
                <w:szCs w:val="24"/>
                <w:lang w:val="kk-KZ"/>
              </w:rPr>
              <w:t>«</w:t>
            </w:r>
            <w:r w:rsidR="008A5B82" w:rsidRPr="009B28F7">
              <w:rPr>
                <w:rFonts w:ascii="Times New Roman" w:hAnsi="Times New Roman"/>
                <w:bCs/>
                <w:sz w:val="24"/>
                <w:szCs w:val="24"/>
                <w:lang w:val="kk-KZ"/>
              </w:rPr>
              <w:t>6B042_ _</w:t>
            </w:r>
            <w:r w:rsidR="008A5B82" w:rsidRPr="009B28F7">
              <w:rPr>
                <w:rFonts w:ascii="Times New Roman" w:hAnsi="Times New Roman"/>
                <w:caps/>
                <w:sz w:val="24"/>
                <w:szCs w:val="24"/>
                <w:lang w:val="kk-KZ"/>
              </w:rPr>
              <w:t xml:space="preserve"> – </w:t>
            </w:r>
            <w:r w:rsidR="008A5B82" w:rsidRPr="009B28F7">
              <w:rPr>
                <w:rFonts w:ascii="Times New Roman" w:hAnsi="Times New Roman"/>
                <w:sz w:val="24"/>
                <w:szCs w:val="24"/>
                <w:lang w:val="kk-KZ"/>
              </w:rPr>
              <w:t>Құқықтану</w:t>
            </w:r>
            <w:r w:rsidR="009244BB" w:rsidRPr="009B28F7">
              <w:rPr>
                <w:rFonts w:ascii="Times New Roman" w:hAnsi="Times New Roman"/>
                <w:sz w:val="24"/>
                <w:szCs w:val="24"/>
                <w:lang w:val="kk-KZ"/>
              </w:rPr>
              <w:t xml:space="preserve">» мамандығы бойынша білім беру бағдарламасының пәндерін танымал профессорлар мен академиктер оытады: 29 заң ғылымдарының докторы, 50 заң ғылымдарының кандидаты және 16 </w:t>
            </w:r>
            <w:r w:rsidR="009244BB" w:rsidRPr="009B28F7">
              <w:rPr>
                <w:rFonts w:ascii="Times New Roman" w:eastAsia="Times New Roman" w:hAnsi="Times New Roman"/>
                <w:sz w:val="24"/>
                <w:szCs w:val="24"/>
                <w:lang w:val="kk-KZ"/>
              </w:rPr>
              <w:t xml:space="preserve">PhD докторлары, соның ішінде «ЖОО үздік оқытушысы» грантының 17 иегері, дарынды жас ғалымдарға арналған мемлекеттік ғылыми стипендияның 10 лауреаты, мемлекеттік марапттардың 7 иегері.  </w:t>
            </w:r>
          </w:p>
          <w:p w:rsidR="009244BB" w:rsidRPr="009B28F7" w:rsidRDefault="009244BB" w:rsidP="009244BB">
            <w:pPr>
              <w:shd w:val="clear" w:color="auto" w:fill="FFFFFF"/>
              <w:tabs>
                <w:tab w:val="left" w:pos="1276"/>
              </w:tabs>
              <w:spacing w:after="0" w:line="240" w:lineRule="auto"/>
              <w:ind w:left="34" w:right="40" w:firstLine="407"/>
              <w:jc w:val="both"/>
              <w:rPr>
                <w:rFonts w:ascii="Times New Roman" w:hAnsi="Times New Roman"/>
                <w:sz w:val="24"/>
                <w:szCs w:val="24"/>
                <w:lang w:val="kk-KZ"/>
              </w:rPr>
            </w:pPr>
            <w:r w:rsidRPr="009B28F7">
              <w:rPr>
                <w:rFonts w:ascii="Times New Roman" w:hAnsi="Times New Roman"/>
                <w:sz w:val="24"/>
                <w:szCs w:val="24"/>
                <w:u w:val="single"/>
                <w:lang w:val="kk-KZ"/>
              </w:rPr>
              <w:t>Тәжірибеден өту базалары</w:t>
            </w:r>
            <w:r w:rsidR="00465131" w:rsidRPr="009B28F7">
              <w:rPr>
                <w:rFonts w:ascii="Times New Roman" w:hAnsi="Times New Roman"/>
                <w:sz w:val="24"/>
                <w:szCs w:val="24"/>
                <w:u w:val="single"/>
                <w:lang w:val="kk-KZ"/>
              </w:rPr>
              <w:t>:</w:t>
            </w:r>
            <w:r w:rsidR="00465131" w:rsidRPr="009B28F7">
              <w:rPr>
                <w:rFonts w:ascii="Times New Roman" w:hAnsi="Times New Roman"/>
                <w:sz w:val="24"/>
                <w:szCs w:val="24"/>
                <w:lang w:val="kk-KZ"/>
              </w:rPr>
              <w:t xml:space="preserve"> </w:t>
            </w:r>
            <w:r w:rsidRPr="009B28F7">
              <w:rPr>
                <w:rFonts w:ascii="Times New Roman" w:hAnsi="Times New Roman"/>
                <w:sz w:val="24"/>
                <w:szCs w:val="24"/>
                <w:lang w:val="kk-KZ"/>
              </w:rPr>
              <w:t>«</w:t>
            </w:r>
            <w:r w:rsidR="008A5B82" w:rsidRPr="009B28F7">
              <w:rPr>
                <w:rFonts w:ascii="Times New Roman" w:hAnsi="Times New Roman"/>
                <w:bCs/>
                <w:sz w:val="24"/>
                <w:szCs w:val="24"/>
                <w:lang w:val="kk-KZ"/>
              </w:rPr>
              <w:t>6B042_ _</w:t>
            </w:r>
            <w:r w:rsidR="008A5B82" w:rsidRPr="009B28F7">
              <w:rPr>
                <w:rFonts w:ascii="Times New Roman" w:hAnsi="Times New Roman"/>
                <w:caps/>
                <w:sz w:val="24"/>
                <w:szCs w:val="24"/>
                <w:lang w:val="kk-KZ"/>
              </w:rPr>
              <w:t xml:space="preserve"> – </w:t>
            </w:r>
            <w:r w:rsidR="008A5B82" w:rsidRPr="009B28F7">
              <w:rPr>
                <w:rFonts w:ascii="Times New Roman" w:hAnsi="Times New Roman"/>
                <w:sz w:val="24"/>
                <w:szCs w:val="24"/>
                <w:lang w:val="kk-KZ"/>
              </w:rPr>
              <w:t>Құқықтану</w:t>
            </w:r>
            <w:r w:rsidRPr="009B28F7">
              <w:rPr>
                <w:rFonts w:ascii="Times New Roman" w:hAnsi="Times New Roman"/>
                <w:sz w:val="24"/>
                <w:szCs w:val="24"/>
                <w:lang w:val="kk-KZ"/>
              </w:rPr>
              <w:t xml:space="preserve">» мамандығы бойынша Білім беру бағдарламасының тәжірибеден өту базалары мыналар:   </w:t>
            </w:r>
          </w:p>
          <w:p w:rsidR="009244BB" w:rsidRPr="009B28F7" w:rsidRDefault="009244BB" w:rsidP="00C2101F">
            <w:pPr>
              <w:shd w:val="clear" w:color="auto" w:fill="FFFFFF"/>
              <w:tabs>
                <w:tab w:val="left" w:pos="1276"/>
              </w:tabs>
              <w:spacing w:after="0" w:line="240" w:lineRule="auto"/>
              <w:ind w:left="34" w:right="40"/>
              <w:jc w:val="both"/>
              <w:rPr>
                <w:rFonts w:ascii="Times New Roman" w:hAnsi="Times New Roman"/>
                <w:sz w:val="24"/>
                <w:szCs w:val="24"/>
                <w:lang w:val="kk-KZ"/>
              </w:rPr>
            </w:pPr>
            <w:r w:rsidRPr="009B28F7">
              <w:rPr>
                <w:rFonts w:ascii="Times New Roman" w:hAnsi="Times New Roman"/>
                <w:sz w:val="24"/>
                <w:szCs w:val="24"/>
                <w:lang w:val="kk-KZ"/>
              </w:rPr>
              <w:t xml:space="preserve">- барлық деңгейдегі атқарушы биліктің орталық және жергілікті органдар жүйесі;  </w:t>
            </w:r>
          </w:p>
          <w:p w:rsidR="009244BB" w:rsidRPr="009B28F7" w:rsidRDefault="009244BB" w:rsidP="00C2101F">
            <w:pPr>
              <w:shd w:val="clear" w:color="auto" w:fill="FFFFFF"/>
              <w:tabs>
                <w:tab w:val="left" w:pos="1276"/>
              </w:tabs>
              <w:spacing w:after="0" w:line="240" w:lineRule="auto"/>
              <w:ind w:left="34" w:right="40"/>
              <w:jc w:val="both"/>
              <w:rPr>
                <w:rFonts w:ascii="Times New Roman" w:hAnsi="Times New Roman"/>
                <w:sz w:val="24"/>
                <w:szCs w:val="24"/>
                <w:lang w:val="kk-KZ"/>
              </w:rPr>
            </w:pPr>
            <w:r w:rsidRPr="009B28F7">
              <w:rPr>
                <w:rFonts w:ascii="Times New Roman" w:hAnsi="Times New Roman"/>
                <w:sz w:val="24"/>
                <w:szCs w:val="24"/>
                <w:lang w:val="kk-KZ"/>
              </w:rPr>
              <w:t>- барлық деңгейдегі заң шығарушы биліктің орталық және жергілікті органдар жүйесі,</w:t>
            </w:r>
          </w:p>
          <w:p w:rsidR="009244BB" w:rsidRPr="009B28F7" w:rsidRDefault="009244BB" w:rsidP="00C2101F">
            <w:pPr>
              <w:shd w:val="clear" w:color="auto" w:fill="FFFFFF"/>
              <w:tabs>
                <w:tab w:val="left" w:pos="1276"/>
              </w:tabs>
              <w:spacing w:after="0" w:line="240" w:lineRule="auto"/>
              <w:ind w:left="34" w:right="40"/>
              <w:jc w:val="both"/>
              <w:rPr>
                <w:rFonts w:ascii="Times New Roman" w:hAnsi="Times New Roman"/>
                <w:sz w:val="24"/>
                <w:szCs w:val="24"/>
                <w:lang w:val="kk-KZ"/>
              </w:rPr>
            </w:pPr>
            <w:r w:rsidRPr="009B28F7">
              <w:rPr>
                <w:rFonts w:ascii="Times New Roman" w:hAnsi="Times New Roman"/>
                <w:sz w:val="24"/>
                <w:szCs w:val="24"/>
                <w:lang w:val="kk-KZ"/>
              </w:rPr>
              <w:t xml:space="preserve">- түрлі құзыретті және юрисдикциялы орталық және жергілікті сот органдары;  </w:t>
            </w:r>
          </w:p>
          <w:p w:rsidR="009244BB" w:rsidRPr="009B28F7" w:rsidRDefault="009244BB" w:rsidP="00C2101F">
            <w:pPr>
              <w:spacing w:after="0" w:line="240" w:lineRule="auto"/>
              <w:jc w:val="both"/>
              <w:rPr>
                <w:rFonts w:ascii="Times New Roman" w:hAnsi="Times New Roman"/>
                <w:sz w:val="24"/>
                <w:szCs w:val="24"/>
              </w:rPr>
            </w:pPr>
            <w:r w:rsidRPr="009B28F7">
              <w:rPr>
                <w:rFonts w:ascii="Times New Roman" w:hAnsi="Times New Roman"/>
                <w:sz w:val="24"/>
                <w:szCs w:val="24"/>
                <w:shd w:val="clear" w:color="auto" w:fill="FFFFFF"/>
                <w:lang w:val="kk-KZ"/>
              </w:rPr>
              <w:t xml:space="preserve">- Қазақстан Республикасының құқық қорғау органдары; </w:t>
            </w:r>
            <w:r w:rsidRPr="009B28F7">
              <w:rPr>
                <w:rFonts w:ascii="Times New Roman" w:hAnsi="Times New Roman"/>
                <w:sz w:val="24"/>
                <w:szCs w:val="24"/>
                <w:lang w:val="kk-KZ"/>
              </w:rPr>
              <w:t xml:space="preserve"> </w:t>
            </w:r>
          </w:p>
          <w:p w:rsidR="009244BB" w:rsidRPr="009B28F7" w:rsidRDefault="009244BB" w:rsidP="00C2101F">
            <w:pPr>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w:t>
            </w:r>
            <w:r w:rsidRPr="009B28F7">
              <w:rPr>
                <w:rFonts w:ascii="Times New Roman" w:hAnsi="Times New Roman"/>
                <w:sz w:val="24"/>
                <w:szCs w:val="24"/>
              </w:rPr>
              <w:t xml:space="preserve"> </w:t>
            </w:r>
            <w:r w:rsidRPr="009B28F7">
              <w:rPr>
                <w:rFonts w:ascii="Times New Roman" w:hAnsi="Times New Roman"/>
                <w:sz w:val="24"/>
                <w:szCs w:val="24"/>
                <w:lang w:val="kk-KZ"/>
              </w:rPr>
              <w:t xml:space="preserve">прокуратураның орталық және жергілікті органдары;  </w:t>
            </w:r>
          </w:p>
          <w:p w:rsidR="009244BB" w:rsidRPr="009B28F7" w:rsidRDefault="009244BB" w:rsidP="00C2101F">
            <w:pPr>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w:t>
            </w:r>
            <w:r w:rsidRPr="009B28F7">
              <w:rPr>
                <w:rFonts w:ascii="Times New Roman" w:hAnsi="Times New Roman"/>
                <w:sz w:val="24"/>
                <w:szCs w:val="24"/>
              </w:rPr>
              <w:t xml:space="preserve"> </w:t>
            </w:r>
            <w:r w:rsidRPr="009B28F7">
              <w:rPr>
                <w:rFonts w:ascii="Times New Roman" w:hAnsi="Times New Roman"/>
                <w:sz w:val="24"/>
                <w:szCs w:val="24"/>
                <w:lang w:val="kk-KZ"/>
              </w:rPr>
              <w:t xml:space="preserve">мемлекеттік және жеке адвокатура органдары;  </w:t>
            </w:r>
          </w:p>
          <w:p w:rsidR="009244BB" w:rsidRPr="009B28F7" w:rsidRDefault="009244BB" w:rsidP="00C2101F">
            <w:pPr>
              <w:spacing w:after="0" w:line="240" w:lineRule="auto"/>
              <w:jc w:val="both"/>
              <w:rPr>
                <w:rFonts w:ascii="Times New Roman" w:hAnsi="Times New Roman"/>
                <w:sz w:val="24"/>
                <w:szCs w:val="24"/>
                <w:shd w:val="clear" w:color="auto" w:fill="FFFFFF"/>
                <w:lang w:val="kk-KZ"/>
              </w:rPr>
            </w:pPr>
            <w:r w:rsidRPr="009B28F7">
              <w:rPr>
                <w:rFonts w:ascii="Times New Roman" w:hAnsi="Times New Roman"/>
                <w:sz w:val="24"/>
                <w:szCs w:val="24"/>
                <w:lang w:val="kk-KZ"/>
              </w:rPr>
              <w:t>-</w:t>
            </w:r>
            <w:r w:rsidRPr="009B28F7">
              <w:rPr>
                <w:rFonts w:ascii="Times New Roman" w:hAnsi="Times New Roman"/>
                <w:sz w:val="24"/>
                <w:szCs w:val="24"/>
              </w:rPr>
              <w:t xml:space="preserve"> </w:t>
            </w:r>
            <w:r w:rsidRPr="009B28F7">
              <w:rPr>
                <w:rFonts w:ascii="Times New Roman" w:hAnsi="Times New Roman"/>
                <w:sz w:val="24"/>
                <w:szCs w:val="24"/>
                <w:lang w:val="kk-KZ"/>
              </w:rPr>
              <w:t xml:space="preserve">нотариат органдары;  </w:t>
            </w:r>
          </w:p>
          <w:p w:rsidR="009244BB" w:rsidRPr="009B28F7" w:rsidRDefault="009244BB" w:rsidP="00C2101F">
            <w:pPr>
              <w:shd w:val="clear" w:color="auto" w:fill="FFFFFF"/>
              <w:tabs>
                <w:tab w:val="left" w:pos="1276"/>
              </w:tabs>
              <w:spacing w:after="0" w:line="240" w:lineRule="auto"/>
              <w:ind w:right="40"/>
              <w:jc w:val="both"/>
              <w:rPr>
                <w:rFonts w:ascii="Times New Roman" w:hAnsi="Times New Roman"/>
                <w:sz w:val="24"/>
                <w:szCs w:val="24"/>
                <w:shd w:val="clear" w:color="auto" w:fill="FFFFFF"/>
                <w:lang w:val="kk-KZ"/>
              </w:rPr>
            </w:pPr>
            <w:r w:rsidRPr="009B28F7">
              <w:rPr>
                <w:rFonts w:ascii="Times New Roman" w:hAnsi="Times New Roman"/>
                <w:sz w:val="24"/>
                <w:szCs w:val="24"/>
                <w:shd w:val="clear" w:color="auto" w:fill="FFFFFF"/>
                <w:lang w:val="kk-KZ"/>
              </w:rPr>
              <w:t xml:space="preserve">- ұлттық қауіпсіздік органдары;  </w:t>
            </w:r>
          </w:p>
          <w:p w:rsidR="009244BB" w:rsidRPr="009B28F7" w:rsidRDefault="009244BB" w:rsidP="00C2101F">
            <w:pPr>
              <w:shd w:val="clear" w:color="auto" w:fill="FFFFFF"/>
              <w:tabs>
                <w:tab w:val="left" w:pos="1276"/>
              </w:tabs>
              <w:spacing w:after="0" w:line="240" w:lineRule="auto"/>
              <w:ind w:left="34" w:right="40"/>
              <w:jc w:val="both"/>
              <w:rPr>
                <w:rFonts w:ascii="Times New Roman" w:hAnsi="Times New Roman"/>
                <w:sz w:val="24"/>
                <w:szCs w:val="24"/>
                <w:shd w:val="clear" w:color="auto" w:fill="FFFFFF"/>
                <w:lang w:val="kk-KZ"/>
              </w:rPr>
            </w:pPr>
            <w:r w:rsidRPr="009B28F7">
              <w:rPr>
                <w:rFonts w:ascii="Times New Roman" w:hAnsi="Times New Roman"/>
                <w:sz w:val="24"/>
                <w:szCs w:val="24"/>
                <w:shd w:val="clear" w:color="auto" w:fill="FFFFFF"/>
                <w:lang w:val="kk-KZ"/>
              </w:rPr>
              <w:t xml:space="preserve">- халықаралық сот органдары және институттар мен құқық қорғау ұйымдары;  </w:t>
            </w:r>
          </w:p>
          <w:p w:rsidR="00465131" w:rsidRPr="009B28F7" w:rsidRDefault="009244BB" w:rsidP="00C2101F">
            <w:pPr>
              <w:spacing w:after="0" w:line="240" w:lineRule="auto"/>
              <w:jc w:val="both"/>
              <w:rPr>
                <w:rFonts w:ascii="Times New Roman" w:hAnsi="Times New Roman"/>
                <w:sz w:val="24"/>
                <w:szCs w:val="24"/>
                <w:u w:val="single"/>
                <w:lang w:val="kk-KZ"/>
              </w:rPr>
            </w:pPr>
            <w:r w:rsidRPr="009B28F7">
              <w:rPr>
                <w:rFonts w:ascii="Times New Roman" w:hAnsi="Times New Roman"/>
                <w:sz w:val="24"/>
                <w:szCs w:val="24"/>
                <w:shd w:val="clear" w:color="auto" w:fill="FFFFFF"/>
                <w:lang w:val="kk-KZ"/>
              </w:rPr>
              <w:t>- мемлекеттік емес ұйымдар мен кәсіпорындар кешені (фирмалар, компаниялар, банк және коммерциялық және коммерциялық емес  өзге қызметті жүзеге асыратын мекемелер).</w:t>
            </w:r>
          </w:p>
          <w:p w:rsidR="00465131" w:rsidRPr="009B28F7" w:rsidRDefault="00465131" w:rsidP="009B28F7">
            <w:pPr>
              <w:spacing w:after="0" w:line="240" w:lineRule="auto"/>
              <w:ind w:firstLine="407"/>
              <w:jc w:val="both"/>
              <w:rPr>
                <w:rFonts w:ascii="Times New Roman" w:hAnsi="Times New Roman"/>
                <w:sz w:val="24"/>
                <w:szCs w:val="24"/>
                <w:u w:val="single"/>
                <w:lang w:val="kk-KZ"/>
              </w:rPr>
            </w:pPr>
            <w:r w:rsidRPr="009B28F7">
              <w:rPr>
                <w:rFonts w:ascii="Times New Roman" w:hAnsi="Times New Roman"/>
                <w:sz w:val="24"/>
                <w:szCs w:val="24"/>
                <w:u w:val="single"/>
                <w:lang w:val="kk-KZ"/>
              </w:rPr>
              <w:t>Академи</w:t>
            </w:r>
            <w:r w:rsidR="009244BB" w:rsidRPr="009B28F7">
              <w:rPr>
                <w:rFonts w:ascii="Times New Roman" w:hAnsi="Times New Roman"/>
                <w:sz w:val="24"/>
                <w:szCs w:val="24"/>
                <w:u w:val="single"/>
                <w:lang w:val="kk-KZ"/>
              </w:rPr>
              <w:t>ялық ұтқырлық</w:t>
            </w:r>
            <w:r w:rsidRPr="009B28F7">
              <w:rPr>
                <w:rFonts w:ascii="Times New Roman" w:hAnsi="Times New Roman"/>
                <w:sz w:val="24"/>
                <w:szCs w:val="24"/>
                <w:u w:val="single"/>
                <w:lang w:val="kk-KZ"/>
              </w:rPr>
              <w:t>:</w:t>
            </w:r>
            <w:r w:rsidRPr="009B28F7">
              <w:rPr>
                <w:rFonts w:ascii="Times New Roman" w:hAnsi="Times New Roman"/>
                <w:sz w:val="24"/>
                <w:szCs w:val="24"/>
                <w:lang w:val="kk-KZ"/>
              </w:rPr>
              <w:t xml:space="preserve"> </w:t>
            </w:r>
            <w:r w:rsidR="009244BB" w:rsidRPr="009B28F7">
              <w:rPr>
                <w:rFonts w:ascii="Times New Roman" w:hAnsi="Times New Roman"/>
                <w:sz w:val="24"/>
                <w:szCs w:val="24"/>
                <w:lang w:val="kk-KZ"/>
              </w:rPr>
              <w:t xml:space="preserve">Академиялық </w:t>
            </w:r>
            <w:r w:rsidR="00C2101F" w:rsidRPr="009B28F7">
              <w:rPr>
                <w:rFonts w:ascii="Times New Roman" w:hAnsi="Times New Roman"/>
                <w:sz w:val="24"/>
                <w:szCs w:val="24"/>
                <w:lang w:val="kk-KZ"/>
              </w:rPr>
              <w:t>ұтқырлық</w:t>
            </w:r>
            <w:r w:rsidR="009244BB" w:rsidRPr="009B28F7">
              <w:rPr>
                <w:rFonts w:ascii="Times New Roman" w:hAnsi="Times New Roman"/>
                <w:sz w:val="24"/>
                <w:szCs w:val="24"/>
                <w:lang w:val="kk-KZ"/>
              </w:rPr>
              <w:t xml:space="preserve"> пен халықаралық ынтымақтастық аясында, студенттер шетелге оқуға жөнеліп, тәжірибеден өте алады: РФ ІІМ БҒЗИ ҒЗО-1 (Ресей Федерациясы), Рига техникалық университеті (Латвия Республикасы), Алтайская Экономика және құқық академиясы (Ресей Феерациясы),  А.С. Грибоедов атынағы Халықаралық құқық және экономика институты (Ресей </w:t>
            </w:r>
            <w:r w:rsidR="009244BB" w:rsidRPr="009B28F7">
              <w:rPr>
                <w:rFonts w:ascii="Times New Roman" w:hAnsi="Times New Roman"/>
                <w:sz w:val="24"/>
                <w:szCs w:val="24"/>
                <w:lang w:val="kk-KZ"/>
              </w:rPr>
              <w:lastRenderedPageBreak/>
              <w:t xml:space="preserve">Федерациясы); Ж.Баласағұн атындағы  қырғыз мемлекеттік университеті (Қырғызстан); Орталық-Еуропалық университет (Венгрия); РФ басқару академиясы (Ресей Федерациясы); Шығыс құқық институты (Германия); г. Алматы қ. ЕҚЫҰ орталығы, МОТ, ЮСАИД өкілдігі; М.В. Ломоносов атындағы Мәскеу мемлекеттік университеті (Ресей Федерациясы), Т. Шевченко атындағы Киев Университеті (Ресей Федерациясы), Молдавия Мемлекеттік Университеті (Ресей Федерациясы), Берлин Еркін Университеті (Германия); Синьцзян педагогикалық университеті (ҚХР).  </w:t>
            </w:r>
          </w:p>
        </w:tc>
      </w:tr>
      <w:tr w:rsidR="00465131" w:rsidRPr="00086EA2" w:rsidTr="000D50BE">
        <w:tc>
          <w:tcPr>
            <w:tcW w:w="10031" w:type="dxa"/>
            <w:gridSpan w:val="2"/>
          </w:tcPr>
          <w:p w:rsidR="00465131" w:rsidRPr="00AE7089" w:rsidRDefault="002A34B9" w:rsidP="000D50BE">
            <w:pPr>
              <w:shd w:val="clear" w:color="auto" w:fill="FFFFFF"/>
              <w:tabs>
                <w:tab w:val="left" w:pos="1276"/>
              </w:tabs>
              <w:spacing w:after="0" w:line="240" w:lineRule="auto"/>
              <w:ind w:left="34" w:right="40"/>
              <w:jc w:val="center"/>
              <w:rPr>
                <w:rFonts w:ascii="Times New Roman" w:hAnsi="Times New Roman"/>
                <w:b/>
                <w:sz w:val="24"/>
                <w:szCs w:val="24"/>
                <w:lang w:val="kk-KZ"/>
              </w:rPr>
            </w:pPr>
            <w:r w:rsidRPr="009B28F7">
              <w:rPr>
                <w:rFonts w:ascii="Times New Roman" w:hAnsi="Times New Roman"/>
                <w:b/>
                <w:iCs/>
                <w:sz w:val="24"/>
                <w:szCs w:val="24"/>
                <w:lang w:val="kk-KZ"/>
              </w:rPr>
              <w:lastRenderedPageBreak/>
              <w:t>2. Оқыту нәтижелері форматындағы біліктілік талаптары</w:t>
            </w:r>
          </w:p>
        </w:tc>
      </w:tr>
      <w:tr w:rsidR="00465131" w:rsidRPr="00086EA2" w:rsidTr="004F19FD">
        <w:tc>
          <w:tcPr>
            <w:tcW w:w="3681" w:type="dxa"/>
          </w:tcPr>
          <w:p w:rsidR="00465131" w:rsidRPr="009B28F7" w:rsidRDefault="002A34B9" w:rsidP="002A34B9">
            <w:pPr>
              <w:shd w:val="clear" w:color="auto" w:fill="FFFFFF"/>
              <w:spacing w:after="0" w:line="240" w:lineRule="auto"/>
              <w:ind w:right="40"/>
              <w:rPr>
                <w:rFonts w:ascii="Times New Roman" w:hAnsi="Times New Roman"/>
                <w:sz w:val="24"/>
                <w:szCs w:val="24"/>
              </w:rPr>
            </w:pPr>
            <w:r w:rsidRPr="009B28F7">
              <w:rPr>
                <w:rFonts w:ascii="Times New Roman" w:hAnsi="Times New Roman"/>
                <w:b/>
                <w:iCs/>
                <w:sz w:val="24"/>
                <w:szCs w:val="24"/>
              </w:rPr>
              <w:t xml:space="preserve">2.1 ББ оқытудан күтілетін </w:t>
            </w:r>
            <w:proofErr w:type="gramStart"/>
            <w:r w:rsidRPr="009B28F7">
              <w:rPr>
                <w:rFonts w:ascii="Times New Roman" w:hAnsi="Times New Roman"/>
                <w:b/>
                <w:iCs/>
                <w:sz w:val="24"/>
                <w:szCs w:val="24"/>
              </w:rPr>
              <w:t>н</w:t>
            </w:r>
            <w:proofErr w:type="gramEnd"/>
            <w:r w:rsidRPr="009B28F7">
              <w:rPr>
                <w:rFonts w:ascii="Times New Roman" w:hAnsi="Times New Roman"/>
                <w:b/>
                <w:iCs/>
                <w:sz w:val="24"/>
                <w:szCs w:val="24"/>
              </w:rPr>
              <w:t>әтижелер</w:t>
            </w:r>
            <w:r w:rsidRPr="009B28F7">
              <w:rPr>
                <w:rFonts w:ascii="Times New Roman" w:hAnsi="Times New Roman"/>
                <w:sz w:val="24"/>
                <w:szCs w:val="24"/>
              </w:rPr>
              <w:t xml:space="preserve"> </w:t>
            </w:r>
          </w:p>
        </w:tc>
        <w:tc>
          <w:tcPr>
            <w:tcW w:w="6350" w:type="dxa"/>
          </w:tcPr>
          <w:p w:rsidR="00465131" w:rsidRPr="009B28F7" w:rsidRDefault="00465131" w:rsidP="008A5B82">
            <w:pPr>
              <w:tabs>
                <w:tab w:val="left" w:pos="3240"/>
                <w:tab w:val="left" w:pos="3390"/>
                <w:tab w:val="left" w:pos="3705"/>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Осы бағдарлама аяқталғаннан кейін студенттер қабілетті болады деп күтілуде:</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Style w:val="jlqj4b"/>
                <w:rFonts w:ascii="Times New Roman" w:hAnsi="Times New Roman"/>
                <w:b/>
                <w:sz w:val="24"/>
                <w:szCs w:val="24"/>
                <w:lang w:val="kk-KZ"/>
              </w:rPr>
              <w:t>ON1</w:t>
            </w:r>
            <w:r w:rsidRPr="009B28F7">
              <w:rPr>
                <w:rStyle w:val="jlqj4b"/>
                <w:rFonts w:ascii="Times New Roman" w:hAnsi="Times New Roman"/>
                <w:sz w:val="24"/>
                <w:szCs w:val="24"/>
                <w:lang w:val="kk-KZ"/>
              </w:rPr>
              <w:t>. Мемлекет пен құқықтың мәні мен формасын түсіндіру;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жалпы құқықтық категорияларды талдау;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әртүрлі елдердің мемлекеті мен құқығының пайда болуы мен даму процестерін бағалау;</w:t>
            </w:r>
            <w:r w:rsidRPr="009B28F7">
              <w:rPr>
                <w:rStyle w:val="viiyi"/>
                <w:rFonts w:ascii="Times New Roman" w:hAnsi="Times New Roman"/>
                <w:sz w:val="24"/>
                <w:szCs w:val="24"/>
                <w:lang w:val="kk-KZ"/>
              </w:rPr>
              <w:t xml:space="preserve"> </w:t>
            </w:r>
            <w:r w:rsidR="00DE419A" w:rsidRPr="00DE419A">
              <w:rPr>
                <w:rStyle w:val="jlqj4b"/>
                <w:rFonts w:ascii="Times New Roman" w:hAnsi="Times New Roman"/>
                <w:sz w:val="24"/>
                <w:szCs w:val="24"/>
                <w:lang w:val="kk-KZ"/>
              </w:rPr>
              <w:t>Шығыстың ұлы ойшылдары Әл-Фараби мен Абайдың</w:t>
            </w:r>
            <w:r w:rsidRPr="009B28F7">
              <w:rPr>
                <w:rStyle w:val="jlqj4b"/>
                <w:rFonts w:ascii="Times New Roman" w:hAnsi="Times New Roman"/>
                <w:sz w:val="24"/>
                <w:szCs w:val="24"/>
                <w:lang w:val="kk-KZ"/>
              </w:rPr>
              <w:t xml:space="preserve"> ғылыми-философиялық мұрасы туралы түсінік қалыптастыру;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тірі организмдердің тіршілік ету ортасымен өзара әрекеттесу заңдылықтарын бағалау;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іскерлік ортадағы инновациялар туралы идеяларды қалыптастыру.</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Style w:val="jlqj4b"/>
                <w:rFonts w:ascii="Times New Roman" w:hAnsi="Times New Roman"/>
                <w:b/>
                <w:sz w:val="24"/>
                <w:szCs w:val="24"/>
                <w:lang w:val="kk-KZ"/>
              </w:rPr>
              <w:t>ON2.</w:t>
            </w:r>
            <w:r w:rsidRPr="009B28F7">
              <w:rPr>
                <w:rStyle w:val="jlqj4b"/>
                <w:rFonts w:ascii="Times New Roman" w:hAnsi="Times New Roman"/>
                <w:sz w:val="24"/>
                <w:szCs w:val="24"/>
                <w:lang w:val="kk-KZ"/>
              </w:rPr>
              <w:t xml:space="preserve"> Конституциялық, әкімшілік, әкімшілік-рәсімдік процестік құқығының ерекшеліктерін түсіндіру;</w:t>
            </w:r>
            <w:r w:rsidRPr="009B28F7">
              <w:rPr>
                <w:rStyle w:val="viiyi"/>
                <w:rFonts w:ascii="Times New Roman" w:hAnsi="Times New Roman"/>
                <w:sz w:val="24"/>
                <w:szCs w:val="24"/>
                <w:lang w:val="kk-KZ"/>
              </w:rPr>
              <w:t xml:space="preserve"> мемлекеттік биліктің </w:t>
            </w:r>
            <w:r w:rsidRPr="009B28F7">
              <w:rPr>
                <w:rStyle w:val="jlqj4b"/>
                <w:rFonts w:ascii="Times New Roman" w:hAnsi="Times New Roman"/>
                <w:sz w:val="24"/>
                <w:szCs w:val="24"/>
                <w:lang w:val="kk-KZ"/>
              </w:rPr>
              <w:t>орталық және жергілікті органдарының жұмыс істеу процесін түсіндіру;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мемлекеттік аппараттың тиімділігін, мемлекеттік органдардың құзыреттілігі критерийлерін бағалау;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муниципалды органдардың дамуы мен жетілдіру жолдарын анықтау;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сыбайлас жемқорлыққа қарсы іс-қимылдың құқықтық тәжірибесін бағалау.</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Style w:val="jlqj4b"/>
                <w:rFonts w:ascii="Times New Roman" w:hAnsi="Times New Roman"/>
                <w:b/>
                <w:sz w:val="24"/>
                <w:szCs w:val="24"/>
                <w:lang w:val="kk-KZ"/>
              </w:rPr>
              <w:t>ON3.</w:t>
            </w:r>
            <w:r w:rsidRPr="009B28F7">
              <w:rPr>
                <w:rStyle w:val="jlqj4b"/>
                <w:rFonts w:ascii="Times New Roman" w:hAnsi="Times New Roman"/>
                <w:sz w:val="24"/>
                <w:szCs w:val="24"/>
                <w:lang w:val="kk-KZ"/>
              </w:rPr>
              <w:t xml:space="preserve"> Адам құқықтарын жіктеу;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әр түрлі елдердегі адам құқықтарын қорғау тетіктерін салыстыру;</w:t>
            </w:r>
            <w:r w:rsidRPr="009B28F7">
              <w:rPr>
                <w:rStyle w:val="viiyi"/>
                <w:rFonts w:ascii="Times New Roman" w:hAnsi="Times New Roman"/>
                <w:sz w:val="24"/>
                <w:szCs w:val="24"/>
                <w:lang w:val="kk-KZ"/>
              </w:rPr>
              <w:t xml:space="preserve"> </w:t>
            </w:r>
            <w:r w:rsidR="00DE419A" w:rsidRPr="00DE419A">
              <w:rPr>
                <w:rStyle w:val="viiyi"/>
                <w:rFonts w:ascii="Times New Roman" w:hAnsi="Times New Roman"/>
                <w:sz w:val="24"/>
                <w:szCs w:val="24"/>
                <w:lang w:val="kk-KZ"/>
              </w:rPr>
              <w:t>билер сотының маңызын анықтау;</w:t>
            </w:r>
            <w:r w:rsidR="00DE419A">
              <w:rPr>
                <w:rStyle w:val="viiyi"/>
                <w:rFonts w:ascii="Times New Roman" w:hAnsi="Times New Roman"/>
                <w:sz w:val="28"/>
                <w:szCs w:val="28"/>
                <w:lang w:val="kk-KZ"/>
              </w:rPr>
              <w:t xml:space="preserve"> </w:t>
            </w:r>
            <w:r w:rsidRPr="009B28F7">
              <w:rPr>
                <w:rStyle w:val="jlqj4b"/>
                <w:rFonts w:ascii="Times New Roman" w:hAnsi="Times New Roman"/>
                <w:sz w:val="24"/>
                <w:szCs w:val="24"/>
                <w:lang w:val="kk-KZ"/>
              </w:rPr>
              <w:t>ақпараттық құқықтың ерекшеліктерін және заңнамада цифрлық технологияларды қолдануды түсіндіру;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киберқауіпсіздікті қамтамасыз етудің құқықтық негіздерін анықтау;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қазіргі заманғы мемлекет функциялары туралы тұтас көріністі қалыптастыру.</w:t>
            </w:r>
          </w:p>
          <w:p w:rsidR="00413D2F" w:rsidRPr="009B28F7" w:rsidRDefault="00413D2F" w:rsidP="00413D2F">
            <w:pPr>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t>ON4.</w:t>
            </w:r>
            <w:r w:rsidRPr="009B28F7">
              <w:rPr>
                <w:rFonts w:ascii="Times New Roman" w:hAnsi="Times New Roman"/>
                <w:sz w:val="24"/>
                <w:szCs w:val="24"/>
                <w:lang w:val="kk-KZ"/>
              </w:rPr>
              <w:t xml:space="preserve"> Бұзылған құқықтар мен заңды мүдделерді қорғаудың сот және соттан тыс рәсімдерінің ерекшеліктерін анықтау; азаматтық іс жүргізудің процессуалдық ережелерін саралау; нотариаттық жүйенің ерекшеліктерін түсіндіру; интеллектуалдық меншік құқығының заңды тұжырымдамаларымен және санаттарымен жұмыс жасау; төрелік және медиация институттарын пайдалану арқылы дау мен жанжалды шешудің баламалы тәртібі мен ерекшеліктерін бағалау және түсіндіру.</w:t>
            </w:r>
          </w:p>
          <w:p w:rsidR="00413D2F" w:rsidRPr="009B28F7" w:rsidRDefault="00413D2F" w:rsidP="00413D2F">
            <w:pPr>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t>ON5.</w:t>
            </w:r>
            <w:r w:rsidRPr="009B28F7">
              <w:rPr>
                <w:rFonts w:ascii="Times New Roman" w:hAnsi="Times New Roman"/>
                <w:sz w:val="24"/>
                <w:szCs w:val="24"/>
                <w:lang w:val="kk-KZ"/>
              </w:rPr>
              <w:t xml:space="preserve"> Еңбек құқықтық қатынастарынан туындайтын мәселелер бойынша білікті заңдық қорытындылар дайындау; еңбек қауіпсіздігі мен қауіпсіздігінен туындайтын құқықтық мәселелер мен қақтығыстарды </w:t>
            </w:r>
            <w:r w:rsidRPr="009B28F7">
              <w:rPr>
                <w:rFonts w:ascii="Times New Roman" w:hAnsi="Times New Roman"/>
                <w:sz w:val="24"/>
                <w:szCs w:val="24"/>
                <w:lang w:val="kk-KZ"/>
              </w:rPr>
              <w:lastRenderedPageBreak/>
              <w:t xml:space="preserve">шешу; </w:t>
            </w:r>
            <w:r w:rsidR="005A6C0A">
              <w:rPr>
                <w:rFonts w:ascii="Times New Roman" w:hAnsi="Times New Roman"/>
                <w:sz w:val="24"/>
                <w:szCs w:val="24"/>
                <w:lang w:val="kk-KZ"/>
              </w:rPr>
              <w:t xml:space="preserve">корпоративтік құқықтың ерекшеліктерін түсіндіру; </w:t>
            </w:r>
            <w:r w:rsidRPr="009B28F7">
              <w:rPr>
                <w:rFonts w:ascii="Times New Roman" w:hAnsi="Times New Roman"/>
                <w:sz w:val="24"/>
                <w:szCs w:val="24"/>
                <w:lang w:val="kk-KZ"/>
              </w:rPr>
              <w:t>әлеуметтік қамсыздандыру құқығын түсіндіру; отбасы құқығындағы даулы (жанжалды) жағдайларды шешу дағдыларына ие болу.</w:t>
            </w:r>
          </w:p>
          <w:p w:rsidR="00413D2F" w:rsidRPr="009B28F7" w:rsidRDefault="00413D2F" w:rsidP="00413D2F">
            <w:pPr>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t>ON6.</w:t>
            </w:r>
            <w:r w:rsidRPr="009B28F7">
              <w:rPr>
                <w:rFonts w:ascii="Times New Roman" w:hAnsi="Times New Roman"/>
                <w:sz w:val="24"/>
                <w:szCs w:val="24"/>
                <w:lang w:val="kk-KZ"/>
              </w:rPr>
              <w:t xml:space="preserve"> Азаматтық құқықтың құқықтық түсініктерімен және категорияларымен жұмыс жасау; конракт және кәсіпкерлік құқық нормаларын салыстыру; ұлттық және халықаралық жеке құқық нормаларын бағалау; кәсіпкерлік құқықтың ерекшеліктерін түсіндіру; азаматтық-құқықтық нормаларды сыни тұрғыдан талдау дағдыларын көрсету; азаматтық-құқықтық мәселелер бойынша өз бетінше шешім қабылдау дағдыларын меңгеру; азаматтық іс жүргізу мәселелері бойынша құқықтық тәжірибені жалпылауға негізделген ғылыми негізделген тұжырымдарды әзірлеу.</w:t>
            </w:r>
          </w:p>
          <w:p w:rsidR="00413D2F" w:rsidRPr="009B28F7" w:rsidRDefault="00413D2F" w:rsidP="00413D2F">
            <w:pPr>
              <w:pStyle w:val="a9"/>
              <w:tabs>
                <w:tab w:val="left" w:pos="272"/>
                <w:tab w:val="left" w:pos="346"/>
              </w:tabs>
              <w:spacing w:after="0" w:line="240" w:lineRule="auto"/>
              <w:ind w:left="-57"/>
              <w:jc w:val="both"/>
              <w:rPr>
                <w:rFonts w:ascii="Times New Roman" w:eastAsia="Times New Roman" w:hAnsi="Times New Roman"/>
                <w:sz w:val="24"/>
                <w:szCs w:val="24"/>
                <w:lang w:val="kk-KZ"/>
              </w:rPr>
            </w:pPr>
            <w:r w:rsidRPr="009B28F7">
              <w:rPr>
                <w:rFonts w:ascii="Times New Roman" w:eastAsia="Times New Roman" w:hAnsi="Times New Roman"/>
                <w:b/>
                <w:bCs/>
                <w:sz w:val="24"/>
                <w:szCs w:val="24"/>
                <w:lang w:val="kk-KZ"/>
              </w:rPr>
              <w:t>ON7.</w:t>
            </w:r>
            <w:r w:rsidRPr="009B28F7">
              <w:rPr>
                <w:rFonts w:ascii="Times New Roman" w:eastAsia="Times New Roman" w:hAnsi="Times New Roman"/>
                <w:sz w:val="24"/>
                <w:szCs w:val="24"/>
                <w:lang w:val="kk-KZ"/>
              </w:rPr>
              <w:t xml:space="preserve"> Экологиялық заңнаманың құқықтық нормаларын түсіндіру және дұрыс қолдану; жер құқығы институттары мен заңнаманың құқықтық мазмұнын, олардың ерекшеліктерін, жер заңнамасы құқықтық актілерінің мазмұнын талдау және олардың ережелерін тәжірибеде қолдану; аграрлық құқықтық қатынастарды талдау және саралау; тау-кен құқықтық қатынастары саласындағы қолданыстағы халықаралық және ұлттық заңнаманың тиімділігін талдау, өз көзқарасын дәлелдеп негіздеу; Қазақстан Республикасының «жасыл экономикаға» көшуі жағдайында су заңнамасын жетілдіруді түсіндіру және қолдану; энергетикалық құқық саласындағы нормативтік-құқықтық актілерге талдау жасау.</w:t>
            </w:r>
          </w:p>
          <w:p w:rsidR="00413D2F" w:rsidRPr="009B28F7" w:rsidRDefault="00413D2F" w:rsidP="00413D2F">
            <w:pPr>
              <w:pStyle w:val="a9"/>
              <w:tabs>
                <w:tab w:val="left" w:pos="272"/>
                <w:tab w:val="left" w:pos="346"/>
              </w:tabs>
              <w:spacing w:after="0" w:line="240" w:lineRule="auto"/>
              <w:ind w:left="-57"/>
              <w:jc w:val="both"/>
              <w:rPr>
                <w:rFonts w:ascii="Times New Roman" w:eastAsia="Times New Roman" w:hAnsi="Times New Roman"/>
                <w:sz w:val="24"/>
                <w:szCs w:val="24"/>
                <w:lang w:val="kk-KZ"/>
              </w:rPr>
            </w:pPr>
            <w:r w:rsidRPr="009B28F7">
              <w:rPr>
                <w:rFonts w:ascii="Times New Roman" w:eastAsia="Times New Roman" w:hAnsi="Times New Roman"/>
                <w:b/>
                <w:bCs/>
                <w:sz w:val="24"/>
                <w:szCs w:val="24"/>
                <w:lang w:val="kk-KZ"/>
              </w:rPr>
              <w:t>ON8.</w:t>
            </w:r>
            <w:r w:rsidRPr="009B28F7">
              <w:rPr>
                <w:rFonts w:ascii="Times New Roman" w:eastAsia="Times New Roman" w:hAnsi="Times New Roman"/>
                <w:sz w:val="24"/>
                <w:szCs w:val="24"/>
                <w:lang w:val="kk-KZ"/>
              </w:rPr>
              <w:t xml:space="preserve"> Бизнес, қаржы, мемлекеттің қаржы қызметі, қаржылық дауларды шешу, халықаралық және ұлттық қаржы саясаты, қаржы заңнамасын бұзғаны үшін жауапкершілік саласында қалыптасқан қатынастарды құқықтық реттеу саласындағы қазіргі заманғы қолданбалы тәсілдерді білу мен түсінуді көрсету; тәжірибелік жағдайға және сақтандыру шартын тиісті жасасуға байланысты сақтандыру бағдарламасын оңтайлы таңдау; бюджеттік бақылауды және мемлекеттік бюджет аудитін жүзеге асырудың техникасы мен ұйымдастырылуын түсіну;  Қазақстанның банк секторындағы ұлттық экономикалық мүдделерін түсіну және қорғау; салық заңнамасын түсіну және түсіндіру; әлемдік қаржы жүйесіндегі халықаралық құқық тәртібін реттеу мәселелері бойынша білікті заң қорытындылары мен консультацияларын беру.</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Fonts w:ascii="Times New Roman" w:eastAsia="Times New Roman" w:hAnsi="Times New Roman"/>
                <w:b/>
                <w:bCs/>
                <w:sz w:val="24"/>
                <w:szCs w:val="24"/>
                <w:lang w:val="kk-KZ"/>
              </w:rPr>
              <w:t>ON9.</w:t>
            </w:r>
            <w:r w:rsidRPr="009B28F7">
              <w:rPr>
                <w:rFonts w:ascii="Times New Roman" w:eastAsia="Times New Roman" w:hAnsi="Times New Roman"/>
                <w:sz w:val="24"/>
                <w:szCs w:val="24"/>
                <w:lang w:val="kk-KZ"/>
              </w:rPr>
              <w:t xml:space="preserve"> Кеден құқығы саласындағы ақпаратты жинау, талдау, жүйелеу және қорыту дағдыларын </w:t>
            </w:r>
            <w:r w:rsidR="009B087D">
              <w:rPr>
                <w:rFonts w:ascii="Times New Roman" w:eastAsia="Times New Roman" w:hAnsi="Times New Roman"/>
                <w:sz w:val="24"/>
                <w:szCs w:val="24"/>
                <w:lang w:val="kk-KZ"/>
              </w:rPr>
              <w:t>көрсет</w:t>
            </w:r>
            <w:r w:rsidRPr="009B28F7">
              <w:rPr>
                <w:rFonts w:ascii="Times New Roman" w:eastAsia="Times New Roman" w:hAnsi="Times New Roman"/>
                <w:sz w:val="24"/>
                <w:szCs w:val="24"/>
                <w:lang w:val="kk-KZ"/>
              </w:rPr>
              <w:t xml:space="preserve">у; кәсіби қызмет мәселелері бойынша анықтамалар мен талдамалық шолуларды іздеу және дайындауды жүзеге асыру, кеден ісі саласында құжат айналымын жүргізу; кәсіби қызметте ақпараттық кедендік технологияларды пайдалану; қабылданған моральдық және құқықтық нормалар, әлеуметтік стандарттар негізінде әлеуметтік өзара іс-қимыл жасауға қабілеттілік; адамдарға деген құрметті, </w:t>
            </w:r>
            <w:r w:rsidRPr="009B28F7">
              <w:rPr>
                <w:rFonts w:ascii="Times New Roman" w:eastAsia="Times New Roman" w:hAnsi="Times New Roman"/>
                <w:sz w:val="24"/>
                <w:szCs w:val="24"/>
                <w:lang w:val="kk-KZ"/>
              </w:rPr>
              <w:lastRenderedPageBreak/>
              <w:t>басқа мәдениетке төзімділікті, әріптестік қатынастарды қолдауға дайындығын көрсету;  халықаралық қатынастарды құқықтық реттеу үшін қолданылатын заңдарды білу негізінде құқықтық мәселелерді шешудің оңтайлы нұсқаларын жіктеу; инвестициялау саласындағы қатынастарды реттейтін құқықтық нормаларды талдау, түсіндіру және дұрыс қолдану.</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Style w:val="jlqj4b"/>
                <w:rFonts w:ascii="Times New Roman" w:hAnsi="Times New Roman"/>
                <w:b/>
                <w:sz w:val="24"/>
                <w:szCs w:val="24"/>
                <w:lang w:val="kk-KZ"/>
              </w:rPr>
              <w:t>ON10.</w:t>
            </w:r>
            <w:r w:rsidRPr="009B28F7">
              <w:rPr>
                <w:rStyle w:val="jlqj4b"/>
                <w:rFonts w:ascii="Times New Roman" w:hAnsi="Times New Roman"/>
                <w:sz w:val="24"/>
                <w:szCs w:val="24"/>
                <w:lang w:val="kk-KZ"/>
              </w:rPr>
              <w:t xml:space="preserve"> </w:t>
            </w:r>
            <w:r w:rsidRPr="009B28F7">
              <w:rPr>
                <w:rFonts w:ascii="Times New Roman" w:hAnsi="Times New Roman"/>
                <w:sz w:val="24"/>
                <w:szCs w:val="24"/>
                <w:lang w:val="kk-KZ"/>
              </w:rPr>
              <w:t>Қолданыстағы заңнамаға сәйкес қылмыстық құқық бұзушылықтарды ашу және оларды шешу саласында туындайтын жағдайлар кезінде жедел-іздестіру қызметінің, прокуратура органдарының, адвокатураның, қылмыстық іс-жүргізу құқығының, қылмыстық-атқару құқығының қызметін реттейтін нормативтік-құқықтық актілерді талдау, қылмыстық құқық бұзушылықтардың жекелеген түрлерінің қылмыстық-құқықтық сипаттамасын бағалау және криминологияның қазіргі заманғы жетістіктерін ескере отырып, криминологиялық маңызы бар құбылыстарды, олардың детерминациясы мен даму үрдістерін талдау</w:t>
            </w:r>
          </w:p>
          <w:p w:rsidR="00413D2F" w:rsidRPr="009B28F7" w:rsidRDefault="00413D2F" w:rsidP="00413D2F">
            <w:pPr>
              <w:spacing w:after="0" w:line="240" w:lineRule="auto"/>
              <w:jc w:val="both"/>
              <w:rPr>
                <w:rStyle w:val="jlqj4b"/>
                <w:rFonts w:ascii="Times New Roman" w:hAnsi="Times New Roman"/>
                <w:sz w:val="24"/>
                <w:szCs w:val="24"/>
                <w:lang w:val="kk-KZ"/>
              </w:rPr>
            </w:pPr>
            <w:r w:rsidRPr="009B28F7">
              <w:rPr>
                <w:rStyle w:val="jlqj4b"/>
                <w:rFonts w:ascii="Times New Roman" w:hAnsi="Times New Roman"/>
                <w:b/>
                <w:sz w:val="24"/>
                <w:szCs w:val="24"/>
                <w:lang w:val="kk-KZ"/>
              </w:rPr>
              <w:t>ON11.</w:t>
            </w:r>
            <w:r w:rsidRPr="009B28F7">
              <w:rPr>
                <w:rStyle w:val="jlqj4b"/>
                <w:rFonts w:ascii="Times New Roman" w:hAnsi="Times New Roman"/>
                <w:sz w:val="24"/>
                <w:szCs w:val="24"/>
                <w:lang w:val="kk-KZ"/>
              </w:rPr>
              <w:t xml:space="preserve"> </w:t>
            </w:r>
            <w:r w:rsidRPr="009B28F7">
              <w:rPr>
                <w:rFonts w:ascii="Times New Roman" w:hAnsi="Times New Roman"/>
                <w:sz w:val="24"/>
                <w:szCs w:val="24"/>
                <w:lang w:val="kk-KZ"/>
              </w:rPr>
              <w:t>Қылмыстық құқықтың, криминологияның, қылмыстық-атқару құқығының теориялық және практикалық проблемаларын бағалау және диагностикалау, оларды шешу жолдары мен тәсілдерін тұжырымдау, техникалық-криминалистикалық құралдар мен әдістерді талдау, оқиға болған жерді қарау кезінде жедел-анықтамалық, іздестіру, криминалистикалық және өзге де есепке алу нысандарын пайдалану және қылмыстық-процестік құқықтағы тергеу әрекеттерін жүргізу кезінде техникалық тәсілдерді жоспарлау</w:t>
            </w:r>
            <w:r w:rsidRPr="009B28F7">
              <w:rPr>
                <w:rStyle w:val="jlqj4b"/>
                <w:rFonts w:ascii="Times New Roman" w:hAnsi="Times New Roman"/>
                <w:sz w:val="24"/>
                <w:szCs w:val="24"/>
                <w:lang w:val="kk-KZ"/>
              </w:rPr>
              <w:t>.</w:t>
            </w:r>
          </w:p>
          <w:p w:rsidR="00465131" w:rsidRPr="009B28F7" w:rsidRDefault="00413D2F" w:rsidP="00413D2F">
            <w:pPr>
              <w:tabs>
                <w:tab w:val="left" w:pos="3240"/>
                <w:tab w:val="left" w:pos="3390"/>
                <w:tab w:val="left" w:pos="3705"/>
              </w:tabs>
              <w:spacing w:after="0" w:line="240" w:lineRule="auto"/>
              <w:jc w:val="both"/>
              <w:rPr>
                <w:rFonts w:ascii="Times New Roman" w:hAnsi="Times New Roman"/>
                <w:sz w:val="24"/>
                <w:szCs w:val="24"/>
                <w:lang w:val="kk-KZ"/>
              </w:rPr>
            </w:pPr>
            <w:r w:rsidRPr="009B28F7">
              <w:rPr>
                <w:rStyle w:val="jlqj4b"/>
                <w:rFonts w:ascii="Times New Roman" w:hAnsi="Times New Roman"/>
                <w:b/>
                <w:sz w:val="24"/>
                <w:szCs w:val="24"/>
                <w:lang w:val="kk-KZ"/>
              </w:rPr>
              <w:t>ON12.</w:t>
            </w:r>
            <w:r w:rsidRPr="009B28F7">
              <w:rPr>
                <w:rStyle w:val="jlqj4b"/>
                <w:rFonts w:ascii="Times New Roman" w:hAnsi="Times New Roman"/>
                <w:sz w:val="24"/>
                <w:szCs w:val="24"/>
                <w:lang w:val="kk-KZ"/>
              </w:rPr>
              <w:t xml:space="preserve"> </w:t>
            </w:r>
            <w:r w:rsidRPr="009B28F7">
              <w:rPr>
                <w:rFonts w:ascii="Times New Roman" w:hAnsi="Times New Roman"/>
                <w:sz w:val="24"/>
                <w:szCs w:val="24"/>
                <w:lang w:val="kk-KZ"/>
              </w:rPr>
              <w:t>Қылмыстық құқық бұзушылықтарды ашуды және тергеп-тексеруді жетілдіру бойынша ұсынымдар мен әдістемелер әзірлеу, даулы мәселе бойынша шешімдер қабылдау және қылмыстық-құқықтық саладағы проблемалық жағдайларды шешу жолдарын табу, сондай-ақ криминалистика саласындағы техникалық-криминалистикалық құралдар мен әдістерді қолдану, адам мен азаматтың құқықтары мен бостандықтарын, заңды тұлғалардың, қоғам мен мемлекеттің заңды мүдделерін қорғауды және қалпына келтіруді сақтай отырып, прокуратура, адвокатура органдарының қызметін атқарылған жұмыс қорытындылары бойынша есептер түрінде баға беру.</w:t>
            </w:r>
          </w:p>
        </w:tc>
      </w:tr>
      <w:tr w:rsidR="00465131" w:rsidRPr="00086EA2" w:rsidTr="000D50BE">
        <w:tc>
          <w:tcPr>
            <w:tcW w:w="10031" w:type="dxa"/>
            <w:gridSpan w:val="2"/>
          </w:tcPr>
          <w:p w:rsidR="00300CAE" w:rsidRPr="009B28F7" w:rsidRDefault="00300CAE" w:rsidP="00300CAE">
            <w:pPr>
              <w:shd w:val="clear" w:color="auto" w:fill="FFFFFF"/>
              <w:spacing w:after="0" w:line="240" w:lineRule="auto"/>
              <w:ind w:right="40"/>
              <w:contextualSpacing/>
              <w:jc w:val="center"/>
              <w:rPr>
                <w:rFonts w:ascii="Times New Roman" w:hAnsi="Times New Roman"/>
                <w:b/>
                <w:iCs/>
                <w:sz w:val="24"/>
                <w:szCs w:val="24"/>
                <w:lang w:val="kk-KZ"/>
              </w:rPr>
            </w:pPr>
            <w:r w:rsidRPr="009B28F7">
              <w:rPr>
                <w:rFonts w:ascii="Times New Roman" w:hAnsi="Times New Roman"/>
                <w:b/>
                <w:iCs/>
                <w:sz w:val="24"/>
                <w:szCs w:val="24"/>
                <w:lang w:val="kk-KZ"/>
              </w:rPr>
              <w:lastRenderedPageBreak/>
              <w:t>2.2 ББ әрбір модуль бойынша күтілетін нәтижелер</w:t>
            </w:r>
          </w:p>
          <w:p w:rsidR="00465131" w:rsidRPr="009B28F7" w:rsidRDefault="00300CAE" w:rsidP="00300CAE">
            <w:pPr>
              <w:shd w:val="clear" w:color="auto" w:fill="FFFFFF"/>
              <w:spacing w:after="0" w:line="240" w:lineRule="auto"/>
              <w:ind w:right="40"/>
              <w:jc w:val="center"/>
              <w:rPr>
                <w:rFonts w:ascii="Times New Roman" w:hAnsi="Times New Roman"/>
                <w:b/>
                <w:i/>
                <w:sz w:val="24"/>
                <w:szCs w:val="24"/>
                <w:lang w:val="kk-KZ"/>
              </w:rPr>
            </w:pPr>
            <w:r w:rsidRPr="009B28F7">
              <w:rPr>
                <w:rFonts w:ascii="Times New Roman" w:hAnsi="Times New Roman"/>
                <w:b/>
                <w:i/>
                <w:iCs/>
                <w:sz w:val="24"/>
                <w:szCs w:val="24"/>
                <w:lang w:val="kk-KZ"/>
              </w:rPr>
              <w:t>(оқу нәтижелерін сипаттау бойынша басшылыққа сәйкес).</w:t>
            </w:r>
          </w:p>
        </w:tc>
      </w:tr>
      <w:tr w:rsidR="00465131" w:rsidRPr="00086EA2" w:rsidTr="000D50BE">
        <w:tc>
          <w:tcPr>
            <w:tcW w:w="10031" w:type="dxa"/>
            <w:gridSpan w:val="2"/>
          </w:tcPr>
          <w:p w:rsidR="00465131" w:rsidRPr="009B28F7" w:rsidRDefault="00771B76" w:rsidP="0002674E">
            <w:pPr>
              <w:shd w:val="clear" w:color="auto" w:fill="FFFFFF"/>
              <w:spacing w:after="0" w:line="240" w:lineRule="auto"/>
              <w:ind w:right="40"/>
              <w:jc w:val="center"/>
              <w:rPr>
                <w:rFonts w:ascii="Times New Roman" w:hAnsi="Times New Roman"/>
                <w:b/>
                <w:iCs/>
                <w:sz w:val="24"/>
                <w:szCs w:val="24"/>
                <w:lang w:val="kk-KZ"/>
              </w:rPr>
            </w:pPr>
            <w:r w:rsidRPr="009B28F7">
              <w:rPr>
                <w:rFonts w:ascii="Times New Roman" w:hAnsi="Times New Roman"/>
                <w:b/>
                <w:bCs/>
                <w:sz w:val="24"/>
                <w:szCs w:val="24"/>
                <w:lang w:val="kk-KZ"/>
              </w:rPr>
              <w:t xml:space="preserve">1. </w:t>
            </w:r>
            <w:r w:rsidR="0002674E" w:rsidRPr="009B28F7">
              <w:rPr>
                <w:rFonts w:ascii="Times New Roman" w:hAnsi="Times New Roman"/>
                <w:b/>
                <w:bCs/>
                <w:sz w:val="24"/>
                <w:szCs w:val="24"/>
                <w:lang w:val="kk-KZ"/>
              </w:rPr>
              <w:t>Жалпы білім беретін пәндер (ЖБП) циклі</w:t>
            </w:r>
          </w:p>
        </w:tc>
      </w:tr>
      <w:tr w:rsidR="00465131" w:rsidRPr="009B28F7" w:rsidTr="000D50BE">
        <w:tc>
          <w:tcPr>
            <w:tcW w:w="10031" w:type="dxa"/>
            <w:gridSpan w:val="2"/>
          </w:tcPr>
          <w:p w:rsidR="00465131" w:rsidRPr="009B28F7" w:rsidRDefault="00771B76" w:rsidP="000D50BE">
            <w:pPr>
              <w:shd w:val="clear" w:color="auto" w:fill="FFFFFF"/>
              <w:spacing w:after="0" w:line="240" w:lineRule="auto"/>
              <w:ind w:right="40"/>
              <w:jc w:val="center"/>
              <w:rPr>
                <w:rFonts w:ascii="Times New Roman" w:hAnsi="Times New Roman"/>
                <w:b/>
                <w:iCs/>
                <w:sz w:val="24"/>
                <w:szCs w:val="24"/>
              </w:rPr>
            </w:pPr>
            <w:r w:rsidRPr="009B28F7">
              <w:rPr>
                <w:rFonts w:ascii="Times New Roman" w:hAnsi="Times New Roman"/>
                <w:b/>
                <w:bCs/>
                <w:sz w:val="24"/>
                <w:szCs w:val="24"/>
                <w:lang w:val="kk-KZ"/>
              </w:rPr>
              <w:t xml:space="preserve">1) </w:t>
            </w:r>
            <w:r w:rsidR="0002674E" w:rsidRPr="009B28F7">
              <w:rPr>
                <w:rFonts w:ascii="Times New Roman" w:hAnsi="Times New Roman"/>
                <w:b/>
                <w:bCs/>
                <w:sz w:val="24"/>
                <w:szCs w:val="24"/>
              </w:rPr>
              <w:t>Міндетті компонент</w:t>
            </w:r>
          </w:p>
        </w:tc>
      </w:tr>
      <w:tr w:rsidR="00465131" w:rsidRPr="00086EA2" w:rsidTr="004F19FD">
        <w:tc>
          <w:tcPr>
            <w:tcW w:w="3681" w:type="dxa"/>
          </w:tcPr>
          <w:p w:rsidR="000B681F" w:rsidRDefault="00300CAE" w:rsidP="002B49D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М-1 </w:t>
            </w:r>
          </w:p>
          <w:p w:rsidR="00465131" w:rsidRPr="009B28F7" w:rsidRDefault="00300CAE" w:rsidP="002B49DA">
            <w:pPr>
              <w:shd w:val="clear" w:color="auto" w:fill="FFFFFF"/>
              <w:spacing w:after="0" w:line="240" w:lineRule="auto"/>
              <w:rPr>
                <w:rFonts w:ascii="Times New Roman" w:hAnsi="Times New Roman"/>
                <w:b/>
                <w:iCs/>
                <w:sz w:val="24"/>
                <w:szCs w:val="24"/>
                <w:lang w:val="kk-KZ"/>
              </w:rPr>
            </w:pPr>
            <w:r w:rsidRPr="009B28F7">
              <w:rPr>
                <w:rFonts w:ascii="Times New Roman" w:hAnsi="Times New Roman"/>
                <w:b/>
                <w:sz w:val="24"/>
                <w:szCs w:val="24"/>
                <w:lang w:val="kk-KZ"/>
              </w:rPr>
              <w:t>Әлеуметтік-мәдени даму модулі</w:t>
            </w:r>
            <w:r w:rsidRPr="009B28F7">
              <w:rPr>
                <w:rFonts w:ascii="Times New Roman" w:hAnsi="Times New Roman"/>
                <w:b/>
                <w:iCs/>
                <w:sz w:val="24"/>
                <w:szCs w:val="24"/>
                <w:lang w:val="kk-KZ"/>
              </w:rPr>
              <w:t xml:space="preserve"> </w:t>
            </w:r>
          </w:p>
          <w:p w:rsidR="00465131" w:rsidRPr="009B28F7" w:rsidRDefault="00465131" w:rsidP="000D50BE">
            <w:pPr>
              <w:shd w:val="clear" w:color="auto" w:fill="FFFFFF"/>
              <w:spacing w:after="0" w:line="240" w:lineRule="auto"/>
              <w:jc w:val="both"/>
              <w:rPr>
                <w:rFonts w:ascii="Times New Roman" w:hAnsi="Times New Roman"/>
                <w:b/>
                <w:iCs/>
                <w:sz w:val="24"/>
                <w:szCs w:val="24"/>
                <w:lang w:val="kk-KZ"/>
              </w:rPr>
            </w:pPr>
          </w:p>
        </w:tc>
        <w:tc>
          <w:tcPr>
            <w:tcW w:w="6350" w:type="dxa"/>
          </w:tcPr>
          <w:p w:rsidR="004515E8" w:rsidRPr="009B28F7" w:rsidRDefault="004476D8" w:rsidP="008A5B82">
            <w:pPr>
              <w:tabs>
                <w:tab w:val="left" w:pos="287"/>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w:t>
            </w:r>
            <w:r w:rsidR="009B28F7">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F30274" w:rsidRPr="009B28F7" w:rsidRDefault="0046513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1. </w:t>
            </w:r>
            <w:r w:rsidR="004515E8" w:rsidRPr="009B28F7">
              <w:rPr>
                <w:rFonts w:ascii="Times New Roman" w:hAnsi="Times New Roman"/>
                <w:sz w:val="24"/>
                <w:szCs w:val="24"/>
                <w:lang w:val="kk-KZ"/>
              </w:rPr>
              <w:t>әлемдік және еуразиялық тарихи үдерістер бастауларында тәуелсіз Қазақстан мемлекеттілігінің қалыптасу алғышарттарын, кезеңдері мен олардың тарихи негіздерін түсіндіру және дәлелдеу;</w:t>
            </w:r>
          </w:p>
          <w:p w:rsidR="004515E8" w:rsidRPr="009B28F7" w:rsidRDefault="00F30274"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lastRenderedPageBreak/>
              <w:t xml:space="preserve">2. </w:t>
            </w:r>
            <w:r w:rsidR="004515E8" w:rsidRPr="009B28F7">
              <w:rPr>
                <w:rFonts w:ascii="Times New Roman" w:hAnsi="Times New Roman"/>
                <w:sz w:val="24"/>
                <w:szCs w:val="24"/>
                <w:lang w:val="kk-KZ"/>
              </w:rPr>
              <w:t>Өткен тарихи оқиғалар мен көріністерді салыстырмалы-сыни және ретроспективті талдау, оларды адамзаттың әлемдік-тарихи дамуы мен қазіргі Қазақстанның жаңа бағдары негізінде байланыстыра көрсету;</w:t>
            </w:r>
          </w:p>
          <w:p w:rsidR="00F30274" w:rsidRPr="009B28F7" w:rsidRDefault="00F30274"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3. </w:t>
            </w:r>
            <w:r w:rsidR="004515E8" w:rsidRPr="009B28F7">
              <w:rPr>
                <w:rFonts w:ascii="Times New Roman" w:hAnsi="Times New Roman"/>
                <w:sz w:val="24"/>
                <w:szCs w:val="24"/>
                <w:lang w:val="kk-KZ"/>
              </w:rPr>
              <w:t>қазақстандық қоғамның жаңғыруына қатысты өзіндік пікірін қалыптастыру, Қазақстан мен әлемдік қауымдастықтағы оқиғалардың тарихи шынайылығын анықтау үшін тарихи білім алу;</w:t>
            </w:r>
          </w:p>
          <w:p w:rsidR="00F30274" w:rsidRPr="009B28F7" w:rsidRDefault="00F30274" w:rsidP="008A5B82">
            <w:pPr>
              <w:tabs>
                <w:tab w:val="left" w:pos="463"/>
                <w:tab w:val="left" w:pos="851"/>
                <w:tab w:val="left" w:pos="993"/>
                <w:tab w:val="left" w:pos="9072"/>
                <w:tab w:val="left" w:pos="9214"/>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4. </w:t>
            </w:r>
            <w:r w:rsidR="00C217B5" w:rsidRPr="009B28F7">
              <w:rPr>
                <w:rFonts w:ascii="Times New Roman" w:hAnsi="Times New Roman"/>
                <w:sz w:val="24"/>
                <w:szCs w:val="24"/>
                <w:lang w:val="kk-KZ"/>
              </w:rPr>
              <w:t>философияның тарихи даму шеңберінде метафизика мен онтологияның негізгі мазмұнын сипаттау;</w:t>
            </w:r>
          </w:p>
          <w:p w:rsidR="00C217B5" w:rsidRPr="009B28F7" w:rsidRDefault="00F30274" w:rsidP="008A5B82">
            <w:pPr>
              <w:tabs>
                <w:tab w:val="left" w:pos="350"/>
              </w:tabs>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rPr>
              <w:t xml:space="preserve">5. </w:t>
            </w:r>
            <w:r w:rsidR="00C217B5" w:rsidRPr="009B28F7">
              <w:rPr>
                <w:rFonts w:ascii="Times New Roman" w:hAnsi="Times New Roman"/>
                <w:sz w:val="24"/>
                <w:szCs w:val="24"/>
                <w:lang w:val="kk-KZ" w:eastAsia="ru-RU"/>
              </w:rPr>
              <w:t xml:space="preserve">кəсіби саладағы мəселелердің философиялық мазмұнын анықтауға жəне талқылауға арналған нəтижелерді ұсынуға байланысты зерттеулер жүргізу; </w:t>
            </w:r>
          </w:p>
          <w:p w:rsidR="00465131" w:rsidRPr="009B28F7" w:rsidRDefault="00465131" w:rsidP="008A5B82">
            <w:pPr>
              <w:tabs>
                <w:tab w:val="left" w:pos="350"/>
              </w:tabs>
              <w:spacing w:after="0" w:line="240" w:lineRule="auto"/>
              <w:ind w:firstLine="430"/>
              <w:contextualSpacing/>
              <w:jc w:val="both"/>
              <w:rPr>
                <w:rFonts w:ascii="Times New Roman" w:eastAsia="Calibri" w:hAnsi="Times New Roman"/>
                <w:color w:val="000000"/>
                <w:sz w:val="24"/>
                <w:szCs w:val="24"/>
                <w:lang w:val="kk-KZ"/>
              </w:rPr>
            </w:pPr>
            <w:r w:rsidRPr="009B28F7">
              <w:rPr>
                <w:rFonts w:ascii="Times New Roman" w:hAnsi="Times New Roman"/>
                <w:sz w:val="24"/>
                <w:szCs w:val="24"/>
                <w:lang w:val="kk-KZ" w:eastAsia="ru-RU"/>
              </w:rPr>
              <w:t xml:space="preserve">6. </w:t>
            </w:r>
            <w:r w:rsidR="000F307A" w:rsidRPr="009B28F7">
              <w:rPr>
                <w:rFonts w:ascii="Times New Roman" w:eastAsia="Times New Roman" w:hAnsi="Times New Roman"/>
                <w:bCs/>
                <w:color w:val="000000"/>
                <w:sz w:val="24"/>
                <w:szCs w:val="24"/>
                <w:lang w:val="kk-KZ" w:eastAsia="ru-RU"/>
              </w:rPr>
              <w:t>модульдің оқу пәндерін құрастыратын барлық ғылым салаларында (әлеуметтану, саясаттану, мәдениеттану, психология) пәндік білімді (ұғымдар, идеялар, теориялар) түсіндіруге және интерпретациялауға;</w:t>
            </w:r>
          </w:p>
          <w:p w:rsidR="000F307A" w:rsidRPr="009B28F7" w:rsidRDefault="00465131" w:rsidP="008A5B82">
            <w:pPr>
              <w:spacing w:after="0" w:line="240" w:lineRule="auto"/>
              <w:ind w:firstLine="430"/>
              <w:jc w:val="both"/>
              <w:rPr>
                <w:rFonts w:ascii="Times New Roman" w:eastAsia="Times New Roman" w:hAnsi="Times New Roman"/>
                <w:bCs/>
                <w:color w:val="000000"/>
                <w:sz w:val="24"/>
                <w:szCs w:val="24"/>
                <w:lang w:val="kk-KZ" w:eastAsia="ru-RU"/>
              </w:rPr>
            </w:pPr>
            <w:r w:rsidRPr="009B28F7">
              <w:rPr>
                <w:rFonts w:ascii="Times New Roman" w:eastAsia="Calibri" w:hAnsi="Times New Roman"/>
                <w:color w:val="000000"/>
                <w:sz w:val="24"/>
                <w:szCs w:val="24"/>
                <w:lang w:val="kk-KZ"/>
              </w:rPr>
              <w:t xml:space="preserve">7. </w:t>
            </w:r>
            <w:r w:rsidR="000F307A" w:rsidRPr="009B28F7">
              <w:rPr>
                <w:rFonts w:ascii="Times New Roman" w:eastAsia="Times New Roman" w:hAnsi="Times New Roman"/>
                <w:bCs/>
                <w:color w:val="000000"/>
                <w:sz w:val="24"/>
                <w:szCs w:val="24"/>
                <w:lang w:val="kk-KZ" w:eastAsia="ru-RU"/>
              </w:rPr>
              <w:t>әлеуметтік, саяси, мәдени, психологиялық институттардың ерекшеліктерін олардың қазақстандық қоғамды модернизациялаудағы рөлі контекстінде талдауға;</w:t>
            </w:r>
          </w:p>
          <w:p w:rsidR="00465131" w:rsidRPr="009B28F7" w:rsidRDefault="00465131" w:rsidP="008A5B82">
            <w:pPr>
              <w:spacing w:after="0" w:line="240" w:lineRule="auto"/>
              <w:ind w:firstLine="430"/>
              <w:jc w:val="both"/>
              <w:rPr>
                <w:rFonts w:ascii="Times New Roman" w:hAnsi="Times New Roman"/>
                <w:sz w:val="24"/>
                <w:szCs w:val="24"/>
                <w:lang w:val="kk-KZ"/>
              </w:rPr>
            </w:pPr>
            <w:r w:rsidRPr="009B28F7">
              <w:rPr>
                <w:rFonts w:ascii="Times New Roman" w:eastAsia="Calibri" w:hAnsi="Times New Roman"/>
                <w:color w:val="000000"/>
                <w:sz w:val="24"/>
                <w:szCs w:val="24"/>
                <w:lang w:val="kk-KZ"/>
              </w:rPr>
              <w:t xml:space="preserve">8. </w:t>
            </w:r>
            <w:r w:rsidR="000F307A" w:rsidRPr="009B28F7">
              <w:rPr>
                <w:rFonts w:ascii="Times New Roman" w:eastAsia="Times New Roman" w:hAnsi="Times New Roman"/>
                <w:bCs/>
                <w:color w:val="000000"/>
                <w:sz w:val="24"/>
                <w:szCs w:val="24"/>
                <w:lang w:val="kk-KZ" w:eastAsia="ru-RU"/>
              </w:rPr>
              <w:t>әлеуметтік мәні бар сұрақтар бойынша өз көзқарасын дұрыс жеткізуге және аргументтермен қорғауға.</w:t>
            </w:r>
          </w:p>
        </w:tc>
      </w:tr>
      <w:tr w:rsidR="00465131" w:rsidRPr="00086EA2" w:rsidTr="004F19FD">
        <w:tc>
          <w:tcPr>
            <w:tcW w:w="3681" w:type="dxa"/>
          </w:tcPr>
          <w:p w:rsidR="000B681F" w:rsidRDefault="00300CAE" w:rsidP="007938B5">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 xml:space="preserve">М-2 </w:t>
            </w:r>
          </w:p>
          <w:p w:rsidR="00465131" w:rsidRPr="009B28F7" w:rsidRDefault="00300CAE" w:rsidP="007938B5">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t xml:space="preserve">Инструменталды модуль </w:t>
            </w:r>
          </w:p>
        </w:tc>
        <w:tc>
          <w:tcPr>
            <w:tcW w:w="6350" w:type="dxa"/>
          </w:tcPr>
          <w:p w:rsidR="00F30274" w:rsidRPr="009B28F7" w:rsidRDefault="009B28F7" w:rsidP="008A5B82">
            <w:pPr>
              <w:tabs>
                <w:tab w:val="left" w:pos="287"/>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F30274" w:rsidRPr="009B28F7" w:rsidRDefault="008A5B82" w:rsidP="008A5B82">
            <w:pPr>
              <w:tabs>
                <w:tab w:val="left" w:pos="287"/>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1. </w:t>
            </w:r>
            <w:r w:rsidR="00C80E3A" w:rsidRPr="009B28F7">
              <w:rPr>
                <w:rFonts w:ascii="Times New Roman" w:hAnsi="Times New Roman"/>
                <w:sz w:val="24"/>
                <w:szCs w:val="24"/>
                <w:lang w:val="kk-KZ"/>
              </w:rPr>
              <w:t>ақпараттық-коммуникациялық технологиялардың мақсатын, мазмұнын және даму үрдісін түсіндіру, нақты міндеттерді шешу үшін неғұрлым қолайлы технологияны таңдауды негіздеу;</w:t>
            </w:r>
          </w:p>
          <w:p w:rsidR="00F30274" w:rsidRPr="009B28F7" w:rsidRDefault="00F30274" w:rsidP="008A5B82">
            <w:pPr>
              <w:widowControl w:val="0"/>
              <w:tabs>
                <w:tab w:val="left" w:pos="488"/>
              </w:tabs>
              <w:suppressAutoHyphen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2. </w:t>
            </w:r>
            <w:r w:rsidR="00C80E3A" w:rsidRPr="009B28F7">
              <w:rPr>
                <w:rFonts w:ascii="Times New Roman" w:hAnsi="Times New Roman"/>
                <w:sz w:val="24"/>
                <w:szCs w:val="24"/>
                <w:lang w:val="kk-KZ"/>
              </w:rPr>
              <w:t>деректерді жинау, беру, өңдеу және сақтау үшін компьютерлік жүйелер мен желілерді бағдарламалық және аппараттық қамтамасыз етуді қолдану;</w:t>
            </w:r>
          </w:p>
          <w:p w:rsidR="00F30274" w:rsidRPr="009B28F7" w:rsidRDefault="00F30274" w:rsidP="008A5B82">
            <w:pPr>
              <w:tabs>
                <w:tab w:val="left" w:pos="287"/>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3. </w:t>
            </w:r>
            <w:r w:rsidR="00C80E3A" w:rsidRPr="009B28F7">
              <w:rPr>
                <w:rFonts w:ascii="Times New Roman" w:hAnsi="Times New Roman"/>
                <w:sz w:val="24"/>
                <w:szCs w:val="24"/>
                <w:lang w:val="kk-KZ"/>
              </w:rPr>
              <w:t>сандық технологиялардың көмегімен әртүрлі қызмет түрлері үшін деректерді талдау және басқару құралдарын әзірлеу;</w:t>
            </w:r>
          </w:p>
          <w:p w:rsidR="00F30274" w:rsidRPr="009B28F7" w:rsidRDefault="00F30274" w:rsidP="008A5B82">
            <w:pPr>
              <w:tabs>
                <w:tab w:val="left" w:pos="287"/>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4. </w:t>
            </w:r>
            <w:r w:rsidR="00C80E3A" w:rsidRPr="009B28F7">
              <w:rPr>
                <w:rFonts w:ascii="Times New Roman" w:hAnsi="Times New Roman"/>
                <w:sz w:val="24"/>
                <w:szCs w:val="24"/>
                <w:lang w:val="kk-KZ"/>
              </w:rPr>
              <w:t>заманауи ақпараттық-коммуникациялық технологияларды қолдана отырып, мамандық бойынша жобалау қызметін жүзеге асыру;</w:t>
            </w:r>
          </w:p>
          <w:p w:rsidR="00565D43" w:rsidRPr="009B28F7" w:rsidRDefault="00F30274" w:rsidP="008A5B82">
            <w:pPr>
              <w:spacing w:after="0" w:line="240" w:lineRule="auto"/>
              <w:ind w:firstLine="430"/>
              <w:jc w:val="both"/>
              <w:rPr>
                <w:rFonts w:ascii="Times New Roman" w:eastAsia="Times New Roman" w:hAnsi="Times New Roman"/>
                <w:sz w:val="24"/>
                <w:szCs w:val="24"/>
                <w:lang w:val="kk-KZ" w:eastAsia="ru-RU"/>
              </w:rPr>
            </w:pPr>
            <w:r w:rsidRPr="009B28F7">
              <w:rPr>
                <w:rFonts w:ascii="Times New Roman" w:hAnsi="Times New Roman"/>
                <w:sz w:val="24"/>
                <w:szCs w:val="24"/>
                <w:lang w:val="kk-KZ"/>
              </w:rPr>
              <w:t xml:space="preserve">5. </w:t>
            </w:r>
            <w:r w:rsidR="00565D43" w:rsidRPr="009B28F7">
              <w:rPr>
                <w:rFonts w:ascii="Times New Roman" w:eastAsia="Times New Roman" w:hAnsi="Times New Roman"/>
                <w:sz w:val="24"/>
                <w:szCs w:val="24"/>
                <w:lang w:val="kk-KZ" w:eastAsia="ru-RU"/>
              </w:rPr>
              <w:t>әртүрлі тақырыпқа қатысты анық өз көзқарасын жеткізе білу және өз ой-пікірін жеткізіп  дәлелдей білу;</w:t>
            </w:r>
          </w:p>
          <w:p w:rsidR="00565D43" w:rsidRPr="009B28F7" w:rsidRDefault="00F30274" w:rsidP="008A5B82">
            <w:pPr>
              <w:spacing w:after="0" w:line="240" w:lineRule="auto"/>
              <w:ind w:firstLine="430"/>
              <w:jc w:val="both"/>
              <w:rPr>
                <w:rFonts w:ascii="Times New Roman" w:eastAsia="Times New Roman" w:hAnsi="Times New Roman"/>
                <w:sz w:val="24"/>
                <w:szCs w:val="24"/>
                <w:lang w:val="kk-KZ" w:eastAsia="ru-RU"/>
              </w:rPr>
            </w:pPr>
            <w:r w:rsidRPr="009B28F7">
              <w:rPr>
                <w:rFonts w:ascii="Times New Roman" w:hAnsi="Times New Roman"/>
                <w:sz w:val="24"/>
                <w:szCs w:val="24"/>
                <w:lang w:val="kk-KZ"/>
              </w:rPr>
              <w:t xml:space="preserve">6. </w:t>
            </w:r>
            <w:r w:rsidR="00565D43" w:rsidRPr="009B28F7">
              <w:rPr>
                <w:rFonts w:ascii="Times New Roman" w:eastAsia="Times New Roman" w:hAnsi="Times New Roman"/>
                <w:sz w:val="24"/>
                <w:szCs w:val="24"/>
                <w:lang w:val="kk-KZ" w:eastAsia="ru-RU"/>
              </w:rPr>
              <w:t>сөздікті қолдана отырып шетел тіліндегі шынайы мәтіндерді оқу, түсіну, аудару</w:t>
            </w:r>
            <w:r w:rsidR="008A5B82" w:rsidRPr="009B28F7">
              <w:rPr>
                <w:rFonts w:ascii="Times New Roman" w:eastAsia="Times New Roman" w:hAnsi="Times New Roman"/>
                <w:sz w:val="24"/>
                <w:szCs w:val="24"/>
                <w:lang w:val="kk-KZ" w:eastAsia="ru-RU"/>
              </w:rPr>
              <w:t>;</w:t>
            </w:r>
            <w:r w:rsidR="00565D43" w:rsidRPr="009B28F7">
              <w:rPr>
                <w:rFonts w:ascii="Times New Roman" w:eastAsia="Times New Roman" w:hAnsi="Times New Roman"/>
                <w:sz w:val="24"/>
                <w:szCs w:val="24"/>
                <w:lang w:val="kk-KZ" w:eastAsia="ru-RU"/>
              </w:rPr>
              <w:t xml:space="preserve"> </w:t>
            </w:r>
          </w:p>
          <w:p w:rsidR="00F30274" w:rsidRPr="009B28F7" w:rsidRDefault="00F30274" w:rsidP="008A5B82">
            <w:pPr>
              <w:widowControl w:val="0"/>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7. </w:t>
            </w:r>
            <w:r w:rsidR="00565D43" w:rsidRPr="009B28F7">
              <w:rPr>
                <w:rFonts w:ascii="Times New Roman" w:hAnsi="Times New Roman"/>
                <w:sz w:val="24"/>
                <w:szCs w:val="24"/>
                <w:lang w:val="kk-KZ"/>
              </w:rPr>
              <w:t>оқыту деңгейіне сәйкес тіл, мәдениет нормаларына, қарым-қатынас саласының ерекшелігіне сәйкес жеке, әлеуметтік және кәсіби қарым-қатынас жағдайларында тілдік мінез-құлық бағдарламаларын құру;</w:t>
            </w:r>
          </w:p>
          <w:p w:rsidR="00465131" w:rsidRPr="009B28F7" w:rsidRDefault="00F30274"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8. </w:t>
            </w:r>
            <w:r w:rsidR="00565D43" w:rsidRPr="009B28F7">
              <w:rPr>
                <w:rFonts w:ascii="Times New Roman" w:hAnsi="Times New Roman"/>
                <w:sz w:val="24"/>
                <w:szCs w:val="24"/>
                <w:lang w:val="kk-KZ"/>
              </w:rPr>
              <w:t>белгілі бір сертификаттық деңгейдің лексика-грамматикалық және прагматикалық материалын қолдана отырып, жалпы қабылданған нормаларға, функционалдық бағыттылығына сәйкес тұрмыстық, әлеуметтік-мәдени, ресми-іскерлік мәтіндерді құрастыру.</w:t>
            </w:r>
          </w:p>
        </w:tc>
      </w:tr>
      <w:tr w:rsidR="00465131" w:rsidRPr="009B28F7" w:rsidTr="004F19FD">
        <w:tc>
          <w:tcPr>
            <w:tcW w:w="3681" w:type="dxa"/>
          </w:tcPr>
          <w:p w:rsidR="000B681F" w:rsidRDefault="00465131" w:rsidP="0002674E">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М-3</w:t>
            </w:r>
            <w:r w:rsidR="0002674E" w:rsidRPr="009B28F7">
              <w:rPr>
                <w:rFonts w:ascii="Times New Roman" w:hAnsi="Times New Roman"/>
                <w:b/>
                <w:sz w:val="24"/>
                <w:szCs w:val="24"/>
                <w:lang w:val="kk-KZ"/>
              </w:rPr>
              <w:t xml:space="preserve"> </w:t>
            </w:r>
          </w:p>
          <w:p w:rsidR="00465131" w:rsidRPr="009B28F7" w:rsidRDefault="0002674E" w:rsidP="0002674E">
            <w:pPr>
              <w:shd w:val="clear" w:color="auto" w:fill="FFFFFF"/>
              <w:spacing w:after="0" w:line="240" w:lineRule="auto"/>
              <w:jc w:val="both"/>
              <w:rPr>
                <w:rFonts w:ascii="Times New Roman" w:hAnsi="Times New Roman"/>
                <w:b/>
                <w:sz w:val="24"/>
                <w:szCs w:val="24"/>
              </w:rPr>
            </w:pPr>
            <w:r w:rsidRPr="009B28F7">
              <w:rPr>
                <w:rFonts w:ascii="Times New Roman" w:hAnsi="Times New Roman"/>
                <w:b/>
                <w:sz w:val="24"/>
                <w:szCs w:val="24"/>
                <w:lang w:val="kk-KZ"/>
              </w:rPr>
              <w:t>Дене шынықтыру</w:t>
            </w:r>
            <w:r w:rsidRPr="009B28F7">
              <w:rPr>
                <w:rFonts w:ascii="Times New Roman" w:hAnsi="Times New Roman"/>
                <w:b/>
                <w:sz w:val="24"/>
                <w:szCs w:val="24"/>
                <w:lang w:val="en-US"/>
              </w:rPr>
              <w:t xml:space="preserve"> </w:t>
            </w:r>
            <w:r w:rsidRPr="009B28F7">
              <w:rPr>
                <w:rFonts w:ascii="Times New Roman" w:hAnsi="Times New Roman"/>
                <w:b/>
                <w:sz w:val="24"/>
                <w:szCs w:val="24"/>
                <w:lang w:val="kk-KZ"/>
              </w:rPr>
              <w:t>модулі</w:t>
            </w:r>
          </w:p>
        </w:tc>
        <w:tc>
          <w:tcPr>
            <w:tcW w:w="6350" w:type="dxa"/>
          </w:tcPr>
          <w:p w:rsidR="00465131" w:rsidRPr="009B28F7" w:rsidRDefault="009B28F7" w:rsidP="008A5B82">
            <w:pPr>
              <w:tabs>
                <w:tab w:val="left" w:pos="272"/>
              </w:tabs>
              <w:spacing w:after="0" w:line="240" w:lineRule="auto"/>
              <w:ind w:firstLine="430"/>
              <w:jc w:val="both"/>
              <w:rPr>
                <w:rFonts w:ascii="Times New Roman" w:hAnsi="Times New Roman"/>
                <w:sz w:val="24"/>
                <w:szCs w:val="24"/>
              </w:rPr>
            </w:pPr>
            <w:r>
              <w:rPr>
                <w:rFonts w:ascii="Times New Roman" w:hAnsi="Times New Roman"/>
                <w:sz w:val="24"/>
                <w:szCs w:val="24"/>
              </w:rPr>
              <w:t>Осы модульді сә</w:t>
            </w:r>
            <w:proofErr w:type="gramStart"/>
            <w:r>
              <w:rPr>
                <w:rFonts w:ascii="Times New Roman" w:hAnsi="Times New Roman"/>
                <w:sz w:val="24"/>
                <w:szCs w:val="24"/>
              </w:rPr>
              <w:t>тт</w:t>
            </w:r>
            <w:proofErr w:type="gramEnd"/>
            <w:r>
              <w:rPr>
                <w:rFonts w:ascii="Times New Roman" w:hAnsi="Times New Roman"/>
                <w:sz w:val="24"/>
                <w:szCs w:val="24"/>
              </w:rPr>
              <w:t>і аяқтағаннан кейін студенттер келесі қабілеттерге ие болуы тиіс:</w:t>
            </w:r>
            <w:r w:rsidR="004515E8" w:rsidRPr="009B28F7">
              <w:rPr>
                <w:rFonts w:ascii="Times New Roman" w:hAnsi="Times New Roman"/>
                <w:sz w:val="24"/>
                <w:szCs w:val="24"/>
              </w:rPr>
              <w:t xml:space="preserve"> </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кәсіби-тұлғалық даму, дене бітімінің өзі</w:t>
            </w:r>
            <w:proofErr w:type="gramStart"/>
            <w:r w:rsidRPr="009B28F7">
              <w:rPr>
                <w:rFonts w:ascii="Times New Roman" w:hAnsi="Times New Roman"/>
                <w:sz w:val="24"/>
                <w:szCs w:val="24"/>
              </w:rPr>
              <w:t>н-</w:t>
            </w:r>
            <w:proofErr w:type="gramEnd"/>
            <w:r w:rsidRPr="009B28F7">
              <w:rPr>
                <w:rFonts w:ascii="Times New Roman" w:hAnsi="Times New Roman"/>
                <w:sz w:val="24"/>
                <w:szCs w:val="24"/>
              </w:rPr>
              <w:t>өзі жетілдіру, салауатты өмір салтын және өмір салтын қалыптастыру үшін дене шынықтыру құралдары мен әдістерін қолдану;</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 xml:space="preserve">сауықтыру және бейімделген дене шынықтырудың жеке таңдалған кешендерін орындау; </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 xml:space="preserve">әртүрлі қозғалыс тәсілдерін пайдалана отырып, жасанды және табиғи кедергілерді жеңу; </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қорғау және өзі</w:t>
            </w:r>
            <w:proofErr w:type="gramStart"/>
            <w:r w:rsidRPr="009B28F7">
              <w:rPr>
                <w:rFonts w:ascii="Times New Roman" w:hAnsi="Times New Roman"/>
                <w:sz w:val="24"/>
                <w:szCs w:val="24"/>
              </w:rPr>
              <w:t>н-</w:t>
            </w:r>
            <w:proofErr w:type="gramEnd"/>
            <w:r w:rsidRPr="009B28F7">
              <w:rPr>
                <w:rFonts w:ascii="Times New Roman" w:hAnsi="Times New Roman"/>
                <w:sz w:val="24"/>
                <w:szCs w:val="24"/>
              </w:rPr>
              <w:t xml:space="preserve">өзі қорғау, сақтандыру және өзін-өзі сақтандыру тәсілдерін орындау; </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 xml:space="preserve"> жұмыс қабілетін арттыру, денсаулықты сақтау және нығайту үшін практикалық қызметте және күнделікті өмірде алғ</w:t>
            </w:r>
            <w:proofErr w:type="gramStart"/>
            <w:r w:rsidRPr="009B28F7">
              <w:rPr>
                <w:rFonts w:ascii="Times New Roman" w:hAnsi="Times New Roman"/>
                <w:sz w:val="24"/>
                <w:szCs w:val="24"/>
              </w:rPr>
              <w:t>ан б</w:t>
            </w:r>
            <w:proofErr w:type="gramEnd"/>
            <w:r w:rsidRPr="009B28F7">
              <w:rPr>
                <w:rFonts w:ascii="Times New Roman" w:hAnsi="Times New Roman"/>
                <w:sz w:val="24"/>
                <w:szCs w:val="24"/>
              </w:rPr>
              <w:t xml:space="preserve">ілім мен біліктерді пайдалану; </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 xml:space="preserve">денсаулықты сақтау мен нығайтуды, психофизикалық қабілеттер мен сапаларды дамыту мен жетілдіруді қамтамасыз ететін практикалық дағдылар мен дағдылар жүйесін </w:t>
            </w:r>
            <w:proofErr w:type="gramStart"/>
            <w:r w:rsidRPr="009B28F7">
              <w:rPr>
                <w:rFonts w:ascii="Times New Roman" w:hAnsi="Times New Roman"/>
                <w:sz w:val="24"/>
                <w:szCs w:val="24"/>
              </w:rPr>
              <w:t>меңгеру</w:t>
            </w:r>
            <w:proofErr w:type="gramEnd"/>
            <w:r w:rsidRPr="009B28F7">
              <w:rPr>
                <w:rFonts w:ascii="Times New Roman" w:hAnsi="Times New Roman"/>
                <w:sz w:val="24"/>
                <w:szCs w:val="24"/>
              </w:rPr>
              <w:t>;</w:t>
            </w:r>
          </w:p>
          <w:p w:rsidR="00EC6D0E" w:rsidRPr="009B28F7" w:rsidRDefault="00EC6D0E" w:rsidP="008A5B82">
            <w:pPr>
              <w:numPr>
                <w:ilvl w:val="0"/>
                <w:numId w:val="12"/>
              </w:numPr>
              <w:tabs>
                <w:tab w:val="left" w:pos="272"/>
              </w:tabs>
              <w:spacing w:after="0" w:line="240" w:lineRule="auto"/>
              <w:ind w:left="5" w:firstLine="430"/>
              <w:contextualSpacing/>
              <w:jc w:val="both"/>
              <w:rPr>
                <w:rFonts w:ascii="Times New Roman" w:hAnsi="Times New Roman"/>
                <w:sz w:val="24"/>
                <w:szCs w:val="24"/>
              </w:rPr>
            </w:pPr>
            <w:r w:rsidRPr="009B28F7">
              <w:rPr>
                <w:rFonts w:ascii="Times New Roman" w:hAnsi="Times New Roman"/>
                <w:sz w:val="24"/>
                <w:szCs w:val="24"/>
              </w:rPr>
              <w:t>жеке өмірлік және кәсіби мақсаттарға қол жеткізу үшін дене шынықтыру-спорт қызметін пайдаланудың жеке тәжірибесі</w:t>
            </w:r>
            <w:proofErr w:type="gramStart"/>
            <w:r w:rsidRPr="009B28F7">
              <w:rPr>
                <w:rFonts w:ascii="Times New Roman" w:hAnsi="Times New Roman"/>
                <w:sz w:val="24"/>
                <w:szCs w:val="24"/>
              </w:rPr>
              <w:t>н алу</w:t>
            </w:r>
            <w:proofErr w:type="gramEnd"/>
            <w:r w:rsidRPr="009B28F7">
              <w:rPr>
                <w:rFonts w:ascii="Times New Roman" w:hAnsi="Times New Roman"/>
                <w:sz w:val="24"/>
                <w:szCs w:val="24"/>
              </w:rPr>
              <w:t>;</w:t>
            </w:r>
          </w:p>
          <w:p w:rsidR="00465131" w:rsidRPr="009B28F7" w:rsidRDefault="00EC6D0E" w:rsidP="008A5B82">
            <w:pPr>
              <w:spacing w:after="0" w:line="240" w:lineRule="auto"/>
              <w:ind w:left="5" w:firstLine="430"/>
              <w:jc w:val="both"/>
              <w:rPr>
                <w:rFonts w:ascii="Times New Roman" w:hAnsi="Times New Roman"/>
                <w:sz w:val="24"/>
                <w:szCs w:val="24"/>
              </w:rPr>
            </w:pPr>
            <w:r w:rsidRPr="009B28F7">
              <w:rPr>
                <w:rFonts w:ascii="Times New Roman" w:hAnsi="Times New Roman"/>
                <w:sz w:val="24"/>
                <w:szCs w:val="24"/>
                <w:lang w:val="kk-KZ"/>
              </w:rPr>
              <w:t xml:space="preserve">8. </w:t>
            </w:r>
            <w:r w:rsidRPr="009B28F7">
              <w:rPr>
                <w:rFonts w:ascii="Times New Roman" w:hAnsi="Times New Roman"/>
                <w:sz w:val="24"/>
                <w:szCs w:val="24"/>
              </w:rPr>
              <w:t xml:space="preserve"> дене тәрбиесі әдістерін дербес, әдістемелік дұрыс қолдану құралдарын </w:t>
            </w:r>
            <w:proofErr w:type="gramStart"/>
            <w:r w:rsidRPr="009B28F7">
              <w:rPr>
                <w:rFonts w:ascii="Times New Roman" w:hAnsi="Times New Roman"/>
                <w:sz w:val="24"/>
                <w:szCs w:val="24"/>
              </w:rPr>
              <w:t>меңгеру</w:t>
            </w:r>
            <w:proofErr w:type="gramEnd"/>
            <w:r w:rsidRPr="009B28F7">
              <w:rPr>
                <w:rFonts w:ascii="Times New Roman" w:hAnsi="Times New Roman"/>
                <w:sz w:val="24"/>
                <w:szCs w:val="24"/>
              </w:rPr>
              <w:t>.</w:t>
            </w:r>
          </w:p>
        </w:tc>
      </w:tr>
      <w:tr w:rsidR="00465131" w:rsidRPr="009B28F7" w:rsidTr="000D50BE">
        <w:tc>
          <w:tcPr>
            <w:tcW w:w="10031" w:type="dxa"/>
            <w:gridSpan w:val="2"/>
          </w:tcPr>
          <w:p w:rsidR="00465131" w:rsidRPr="009B28F7" w:rsidRDefault="00720C46" w:rsidP="008A5B82">
            <w:pPr>
              <w:spacing w:after="0" w:line="240" w:lineRule="auto"/>
              <w:ind w:firstLine="430"/>
              <w:jc w:val="center"/>
              <w:rPr>
                <w:rFonts w:ascii="Times New Roman" w:hAnsi="Times New Roman"/>
                <w:sz w:val="24"/>
                <w:szCs w:val="24"/>
              </w:rPr>
            </w:pPr>
            <w:r w:rsidRPr="009B28F7">
              <w:rPr>
                <w:rFonts w:ascii="Times New Roman" w:hAnsi="Times New Roman"/>
                <w:b/>
                <w:sz w:val="24"/>
                <w:szCs w:val="24"/>
                <w:lang w:val="kk-KZ"/>
              </w:rPr>
              <w:t xml:space="preserve"> ЖОҒАРЫ ОҚУ ОРНЫ КОМПОНЕНТІ НЕМЕСЕ ТАҢДАУ КОМПОНЕНТІ</w:t>
            </w:r>
          </w:p>
        </w:tc>
      </w:tr>
      <w:tr w:rsidR="00465131" w:rsidRPr="00086EA2" w:rsidTr="004F19FD">
        <w:tc>
          <w:tcPr>
            <w:tcW w:w="3681" w:type="dxa"/>
          </w:tcPr>
          <w:p w:rsidR="00720C46" w:rsidRPr="009B28F7" w:rsidRDefault="00720C46" w:rsidP="000D50BE">
            <w:pPr>
              <w:shd w:val="clear" w:color="auto" w:fill="FFFFFF"/>
              <w:spacing w:after="0" w:line="240" w:lineRule="auto"/>
              <w:jc w:val="both"/>
              <w:rPr>
                <w:rFonts w:ascii="Times New Roman" w:hAnsi="Times New Roman"/>
                <w:sz w:val="24"/>
                <w:szCs w:val="24"/>
                <w:lang w:val="kk-KZ"/>
              </w:rPr>
            </w:pPr>
          </w:p>
        </w:tc>
        <w:tc>
          <w:tcPr>
            <w:tcW w:w="6350" w:type="dxa"/>
          </w:tcPr>
          <w:p w:rsidR="00F30274" w:rsidRPr="009B28F7" w:rsidRDefault="009B28F7" w:rsidP="008A5B82">
            <w:pPr>
              <w:tabs>
                <w:tab w:val="left" w:pos="287"/>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1. әл-Фараби идеяларының қазіргі қазақстандық қоғамның қоғамдық санасын жаңғырту процестеріне әсер ету сипатын көрсету;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2. </w:t>
            </w:r>
            <w:r w:rsidR="002F4157" w:rsidRPr="009B28F7">
              <w:rPr>
                <w:rFonts w:ascii="Times New Roman" w:hAnsi="Times New Roman"/>
                <w:color w:val="000000"/>
                <w:sz w:val="24"/>
                <w:szCs w:val="24"/>
                <w:shd w:val="clear" w:color="auto" w:fill="FFFFFF"/>
                <w:lang w:val="kk-KZ"/>
              </w:rPr>
              <w:t>Қазақстандық қоғамның рухани-адамгерщілік негізін қалыптастырудағы әл-Фарабидің этикалық ілімінің рөлін негіздеу;</w:t>
            </w:r>
            <w:r w:rsidRPr="009B28F7">
              <w:rPr>
                <w:rStyle w:val="jlqj4b"/>
                <w:rFonts w:ascii="Times New Roman" w:hAnsi="Times New Roman"/>
                <w:sz w:val="24"/>
                <w:szCs w:val="24"/>
                <w:lang w:val="kk-KZ"/>
              </w:rPr>
              <w:t xml:space="preserve">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3. Қазақстан Республикасының сыбайлас жемқорлыққа қарсы саясатын негіздеу және түсіндіру;</w:t>
            </w:r>
          </w:p>
          <w:p w:rsidR="002F4157"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4. өмірдің түрлі салаларында сыбайлас жемқорлық көріністерінің формалары мен әдістерін анықтау;</w:t>
            </w:r>
            <w:r w:rsidR="002F4157" w:rsidRPr="009B28F7">
              <w:rPr>
                <w:rStyle w:val="jlqj4b"/>
                <w:rFonts w:ascii="Times New Roman" w:hAnsi="Times New Roman"/>
                <w:sz w:val="24"/>
                <w:szCs w:val="24"/>
                <w:lang w:val="kk-KZ"/>
              </w:rPr>
              <w:t xml:space="preserve">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5. адамның қоршаған ортасының қауіпті және зиянды факторларын негіздеу;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6. экологиялық тепе-теңдікті сақтау және қоршаған ортаның экологиялық қауіпсіздігін қамтамасыз ету жағдайларын талдау; </w:t>
            </w:r>
          </w:p>
          <w:p w:rsidR="00720C46" w:rsidRPr="009B28F7" w:rsidRDefault="00720C46" w:rsidP="008A5B82">
            <w:pPr>
              <w:tabs>
                <w:tab w:val="left" w:pos="287"/>
              </w:tabs>
              <w:spacing w:after="0" w:line="240" w:lineRule="auto"/>
              <w:ind w:firstLine="430"/>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7. </w:t>
            </w:r>
            <w:r w:rsidR="002F4157" w:rsidRPr="009B28F7">
              <w:rPr>
                <w:rFonts w:ascii="Times New Roman" w:hAnsi="Times New Roman"/>
                <w:sz w:val="24"/>
                <w:szCs w:val="24"/>
                <w:lang w:val="kk-KZ"/>
              </w:rPr>
              <w:t>инновациялар мен жобалардың негізгі түрлерін, жобаларды бағалаудың оңтайлы тәсілдері мен әдістерін сипаттау; инновациялық кәсіпкерліктің қасиеттерін атап көрсету</w:t>
            </w:r>
            <w:r w:rsidRPr="009B28F7">
              <w:rPr>
                <w:rStyle w:val="jlqj4b"/>
                <w:rFonts w:ascii="Times New Roman" w:hAnsi="Times New Roman"/>
                <w:sz w:val="24"/>
                <w:szCs w:val="24"/>
                <w:lang w:val="kk-KZ"/>
              </w:rPr>
              <w:t xml:space="preserve">; </w:t>
            </w:r>
          </w:p>
          <w:p w:rsidR="00465131" w:rsidRPr="009B28F7" w:rsidRDefault="00720C46" w:rsidP="002F4157">
            <w:pPr>
              <w:tabs>
                <w:tab w:val="left" w:pos="287"/>
              </w:tabs>
              <w:spacing w:after="0" w:line="240" w:lineRule="auto"/>
              <w:ind w:firstLine="430"/>
              <w:jc w:val="both"/>
              <w:rPr>
                <w:rFonts w:ascii="Times New Roman" w:hAnsi="Times New Roman"/>
                <w:sz w:val="24"/>
                <w:szCs w:val="24"/>
                <w:lang w:val="kk-KZ"/>
              </w:rPr>
            </w:pPr>
            <w:r w:rsidRPr="009B28F7">
              <w:rPr>
                <w:rStyle w:val="jlqj4b"/>
                <w:rFonts w:ascii="Times New Roman" w:hAnsi="Times New Roman"/>
                <w:sz w:val="24"/>
                <w:szCs w:val="24"/>
                <w:lang w:val="kk-KZ"/>
              </w:rPr>
              <w:t xml:space="preserve">8. </w:t>
            </w:r>
            <w:r w:rsidR="002F4157" w:rsidRPr="009B28F7">
              <w:rPr>
                <w:rStyle w:val="jlqj4b"/>
                <w:rFonts w:ascii="Times New Roman" w:hAnsi="Times New Roman"/>
                <w:sz w:val="24"/>
                <w:szCs w:val="24"/>
                <w:lang w:val="kk-KZ"/>
              </w:rPr>
              <w:t>к</w:t>
            </w:r>
            <w:r w:rsidRPr="009B28F7">
              <w:rPr>
                <w:rStyle w:val="jlqj4b"/>
                <w:rFonts w:ascii="Times New Roman" w:hAnsi="Times New Roman"/>
                <w:sz w:val="24"/>
                <w:szCs w:val="24"/>
                <w:lang w:val="kk-KZ"/>
              </w:rPr>
              <w:t>әсіпкерлік қызметке әсер ететін факторларды түсіндір</w:t>
            </w:r>
            <w:r w:rsidR="002F4157" w:rsidRPr="009B28F7">
              <w:rPr>
                <w:rStyle w:val="jlqj4b"/>
                <w:rFonts w:ascii="Times New Roman" w:hAnsi="Times New Roman"/>
                <w:sz w:val="24"/>
                <w:szCs w:val="24"/>
                <w:lang w:val="kk-KZ"/>
              </w:rPr>
              <w:t>у</w:t>
            </w:r>
            <w:r w:rsidRPr="009B28F7">
              <w:rPr>
                <w:rStyle w:val="jlqj4b"/>
                <w:rFonts w:ascii="Times New Roman" w:hAnsi="Times New Roman"/>
                <w:sz w:val="24"/>
                <w:szCs w:val="24"/>
                <w:lang w:val="kk-KZ"/>
              </w:rPr>
              <w:t>;</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инновациялық кәсіпкерлік ортадағы негізгі қызмет түрлерін ажырата білу</w:t>
            </w:r>
            <w:r w:rsidR="002F4157" w:rsidRPr="009B28F7">
              <w:rPr>
                <w:rStyle w:val="jlqj4b"/>
                <w:rFonts w:ascii="Times New Roman" w:hAnsi="Times New Roman"/>
                <w:sz w:val="24"/>
                <w:szCs w:val="24"/>
                <w:lang w:val="kk-KZ"/>
              </w:rPr>
              <w:t>.</w:t>
            </w:r>
          </w:p>
        </w:tc>
      </w:tr>
      <w:tr w:rsidR="00465131" w:rsidRPr="009B28F7" w:rsidTr="000D50BE">
        <w:tc>
          <w:tcPr>
            <w:tcW w:w="10031" w:type="dxa"/>
            <w:gridSpan w:val="2"/>
          </w:tcPr>
          <w:p w:rsidR="00465131" w:rsidRPr="009B28F7" w:rsidRDefault="00A35185" w:rsidP="008A5B82">
            <w:pPr>
              <w:spacing w:after="0" w:line="240" w:lineRule="auto"/>
              <w:ind w:firstLine="430"/>
              <w:jc w:val="center"/>
              <w:rPr>
                <w:rFonts w:ascii="Times New Roman" w:hAnsi="Times New Roman"/>
                <w:b/>
                <w:sz w:val="24"/>
                <w:szCs w:val="24"/>
                <w:lang w:val="kk-KZ"/>
              </w:rPr>
            </w:pPr>
            <w:r w:rsidRPr="009B28F7">
              <w:rPr>
                <w:rFonts w:ascii="Times New Roman" w:hAnsi="Times New Roman"/>
                <w:b/>
                <w:bCs/>
                <w:sz w:val="24"/>
                <w:szCs w:val="24"/>
                <w:lang w:val="kk-KZ"/>
              </w:rPr>
              <w:t xml:space="preserve"> </w:t>
            </w:r>
            <w:r w:rsidR="007938B5" w:rsidRPr="009B28F7">
              <w:rPr>
                <w:rFonts w:ascii="Times New Roman" w:hAnsi="Times New Roman"/>
                <w:b/>
                <w:bCs/>
                <w:sz w:val="24"/>
                <w:szCs w:val="24"/>
                <w:lang w:val="smj-NO"/>
              </w:rPr>
              <w:t>БАЗАЛЫ</w:t>
            </w:r>
            <w:r w:rsidR="007938B5" w:rsidRPr="009B28F7">
              <w:rPr>
                <w:rFonts w:ascii="Times New Roman" w:hAnsi="Times New Roman"/>
                <w:b/>
                <w:bCs/>
                <w:sz w:val="24"/>
                <w:szCs w:val="24"/>
                <w:lang w:val="kk-KZ"/>
              </w:rPr>
              <w:t>Қ</w:t>
            </w:r>
            <w:r w:rsidR="007938B5" w:rsidRPr="009B28F7">
              <w:rPr>
                <w:rFonts w:ascii="Times New Roman" w:hAnsi="Times New Roman"/>
                <w:b/>
                <w:bCs/>
                <w:sz w:val="24"/>
                <w:szCs w:val="24"/>
                <w:lang w:val="smj-NO"/>
              </w:rPr>
              <w:t xml:space="preserve"> П</w:t>
            </w:r>
            <w:r w:rsidR="007938B5" w:rsidRPr="009B28F7">
              <w:rPr>
                <w:rFonts w:ascii="Times New Roman" w:hAnsi="Times New Roman"/>
                <w:b/>
                <w:bCs/>
                <w:sz w:val="24"/>
                <w:szCs w:val="24"/>
                <w:lang w:val="kk-KZ"/>
              </w:rPr>
              <w:t>Ә</w:t>
            </w:r>
            <w:r w:rsidR="007938B5" w:rsidRPr="009B28F7">
              <w:rPr>
                <w:rFonts w:ascii="Times New Roman" w:hAnsi="Times New Roman"/>
                <w:b/>
                <w:bCs/>
                <w:sz w:val="24"/>
                <w:szCs w:val="24"/>
                <w:lang w:val="smj-NO"/>
              </w:rPr>
              <w:t>НДЕР (</w:t>
            </w:r>
            <w:r w:rsidR="007938B5" w:rsidRPr="009B28F7">
              <w:rPr>
                <w:rFonts w:ascii="Times New Roman" w:hAnsi="Times New Roman"/>
                <w:b/>
                <w:bCs/>
                <w:sz w:val="24"/>
                <w:szCs w:val="24"/>
                <w:lang w:val="kk-KZ"/>
              </w:rPr>
              <w:t>БП</w:t>
            </w:r>
            <w:r w:rsidR="007938B5" w:rsidRPr="009B28F7">
              <w:rPr>
                <w:rFonts w:ascii="Times New Roman" w:hAnsi="Times New Roman"/>
                <w:b/>
                <w:bCs/>
                <w:sz w:val="24"/>
                <w:szCs w:val="24"/>
                <w:lang w:val="smj-NO"/>
              </w:rPr>
              <w:t xml:space="preserve">) </w:t>
            </w:r>
            <w:r w:rsidR="007938B5" w:rsidRPr="009B28F7">
              <w:rPr>
                <w:rFonts w:ascii="Times New Roman" w:hAnsi="Times New Roman"/>
                <w:b/>
                <w:bCs/>
                <w:sz w:val="24"/>
                <w:szCs w:val="24"/>
                <w:lang w:val="kk-KZ"/>
              </w:rPr>
              <w:t>ЦИКЛІ</w:t>
            </w:r>
          </w:p>
        </w:tc>
      </w:tr>
      <w:tr w:rsidR="00465131" w:rsidRPr="009B28F7" w:rsidTr="000D50BE">
        <w:tc>
          <w:tcPr>
            <w:tcW w:w="10031" w:type="dxa"/>
            <w:gridSpan w:val="2"/>
          </w:tcPr>
          <w:p w:rsidR="00465131" w:rsidRPr="009B28F7" w:rsidRDefault="0028234E" w:rsidP="008A5B82">
            <w:pPr>
              <w:spacing w:after="0" w:line="240" w:lineRule="auto"/>
              <w:ind w:firstLine="430"/>
              <w:jc w:val="center"/>
              <w:rPr>
                <w:rFonts w:ascii="Times New Roman" w:hAnsi="Times New Roman"/>
                <w:b/>
                <w:sz w:val="24"/>
                <w:szCs w:val="24"/>
                <w:lang w:val="kk-KZ"/>
              </w:rPr>
            </w:pPr>
            <w:r w:rsidRPr="009B28F7">
              <w:rPr>
                <w:rFonts w:ascii="Times New Roman" w:hAnsi="Times New Roman"/>
                <w:b/>
                <w:sz w:val="24"/>
                <w:szCs w:val="24"/>
                <w:lang w:val="kk-KZ"/>
              </w:rPr>
              <w:t xml:space="preserve"> </w:t>
            </w:r>
            <w:r w:rsidR="007938B5" w:rsidRPr="009B28F7">
              <w:rPr>
                <w:rFonts w:ascii="Times New Roman" w:hAnsi="Times New Roman"/>
                <w:b/>
                <w:sz w:val="24"/>
                <w:szCs w:val="24"/>
                <w:lang w:val="kk-KZ"/>
              </w:rPr>
              <w:t>ЖОҒАРЫ ОҚУ ОРНЫ КОМПОНЕНТІ</w:t>
            </w:r>
          </w:p>
        </w:tc>
      </w:tr>
      <w:tr w:rsidR="00465131" w:rsidRPr="00086EA2" w:rsidTr="004F19FD">
        <w:tc>
          <w:tcPr>
            <w:tcW w:w="3681" w:type="dxa"/>
          </w:tcPr>
          <w:p w:rsidR="000B681F" w:rsidRDefault="00465131" w:rsidP="002F4157">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М-4</w:t>
            </w:r>
            <w:r w:rsidR="0002674E" w:rsidRPr="009B28F7">
              <w:rPr>
                <w:rFonts w:ascii="Times New Roman" w:hAnsi="Times New Roman"/>
                <w:b/>
                <w:sz w:val="24"/>
                <w:szCs w:val="24"/>
                <w:lang w:val="kk-KZ"/>
              </w:rPr>
              <w:t xml:space="preserve"> </w:t>
            </w:r>
          </w:p>
          <w:p w:rsidR="002F4157" w:rsidRPr="009B28F7" w:rsidRDefault="0002674E" w:rsidP="002F4157">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lastRenderedPageBreak/>
              <w:t>Ме</w:t>
            </w:r>
            <w:r w:rsidR="002F4157" w:rsidRPr="009B28F7">
              <w:rPr>
                <w:rFonts w:ascii="Times New Roman" w:hAnsi="Times New Roman"/>
                <w:b/>
                <w:sz w:val="24"/>
                <w:szCs w:val="24"/>
                <w:lang w:val="kk-KZ"/>
              </w:rPr>
              <w:t>млекет және құқық теориясы мен тарихы</w:t>
            </w:r>
          </w:p>
          <w:p w:rsidR="00465131" w:rsidRPr="009B28F7" w:rsidRDefault="00465131" w:rsidP="002F4157">
            <w:pPr>
              <w:shd w:val="clear" w:color="auto" w:fill="FFFFFF"/>
              <w:spacing w:after="0" w:line="240" w:lineRule="auto"/>
              <w:rPr>
                <w:rFonts w:ascii="Times New Roman" w:hAnsi="Times New Roman"/>
                <w:b/>
                <w:sz w:val="24"/>
                <w:szCs w:val="24"/>
                <w:lang w:val="kk-KZ"/>
              </w:rPr>
            </w:pPr>
          </w:p>
        </w:tc>
        <w:tc>
          <w:tcPr>
            <w:tcW w:w="6350" w:type="dxa"/>
          </w:tcPr>
          <w:p w:rsidR="00465131" w:rsidRPr="009B28F7" w:rsidRDefault="009B28F7" w:rsidP="008A5B82">
            <w:pPr>
              <w:tabs>
                <w:tab w:val="left" w:pos="24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lastRenderedPageBreak/>
              <w:t xml:space="preserve">Осы модульді сәтті аяқтағаннан кейін студенттер </w:t>
            </w:r>
            <w:r>
              <w:rPr>
                <w:rFonts w:ascii="Times New Roman" w:hAnsi="Times New Roman"/>
                <w:sz w:val="24"/>
                <w:szCs w:val="24"/>
                <w:lang w:val="kk-KZ"/>
              </w:rPr>
              <w:lastRenderedPageBreak/>
              <w:t>келесі қабілеттерге ие болуы тиіс:</w:t>
            </w:r>
            <w:r w:rsidR="004515E8" w:rsidRPr="009B28F7">
              <w:rPr>
                <w:rFonts w:ascii="Times New Roman" w:hAnsi="Times New Roman"/>
                <w:sz w:val="24"/>
                <w:szCs w:val="24"/>
                <w:lang w:val="kk-KZ"/>
              </w:rPr>
              <w:t xml:space="preserve"> </w:t>
            </w:r>
          </w:p>
          <w:p w:rsidR="002F4157" w:rsidRPr="009B28F7" w:rsidRDefault="002F4157" w:rsidP="002F4157">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мемлекет пен құқықты зерттеудің ғылыми әдіснамасын меңгеру;</w:t>
            </w:r>
          </w:p>
          <w:p w:rsidR="002F4157" w:rsidRPr="009B28F7" w:rsidRDefault="002F4157" w:rsidP="002F4157">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мемлекеттік-құқықтық құбылыстар туралы жалпы білімді меңгеру және мемлекет пен құқықтың ерекше қасиетін көрсететін негізгі категориялар туралы түсінік алу;</w:t>
            </w:r>
          </w:p>
          <w:p w:rsidR="002F4157" w:rsidRPr="009B28F7" w:rsidRDefault="002F4157" w:rsidP="002F4157">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мемлекеттілік пен құқықтың қазіргі заманғы, неғұрлым дамыған нысандарына баға беру;</w:t>
            </w:r>
          </w:p>
          <w:p w:rsidR="002F4157" w:rsidRPr="009B28F7" w:rsidRDefault="002F4157" w:rsidP="002F4157">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4. мемлекет пен құқықтың қалыптасуы мен дамуының негізгі тарихи кезеңдерін, заңдылықтары мен ерекшеліктерін бөліп көрсету;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5. шетел және отандық тарих оқиғаларын және олармен байланысты туындайтын құқықтық қатынастарды талдау;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6. тарихи фактілерді жүйелеу және осы негізде негізделген тұжырымдар жасау;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7. заңи фактілерді және олармен байланысты туындайтын қылмыстық-құқықтық қатынастарды талдау;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8. қылмыстық-құқықтық нормаларды талдау, түсіндіру және дұрыс қолдану</w:t>
            </w:r>
          </w:p>
          <w:p w:rsidR="00465131" w:rsidRPr="009B28F7" w:rsidRDefault="00114C72" w:rsidP="008A5B82">
            <w:pPr>
              <w:pStyle w:val="Default"/>
              <w:ind w:firstLine="430"/>
              <w:jc w:val="both"/>
              <w:rPr>
                <w:lang w:val="kk-KZ"/>
              </w:rPr>
            </w:pPr>
            <w:r w:rsidRPr="009B28F7">
              <w:rPr>
                <w:lang w:val="kk-KZ"/>
              </w:rPr>
              <w:t xml:space="preserve"> </w:t>
            </w:r>
          </w:p>
        </w:tc>
      </w:tr>
      <w:tr w:rsidR="00DB675C" w:rsidRPr="00086EA2" w:rsidTr="004F19FD">
        <w:tc>
          <w:tcPr>
            <w:tcW w:w="3681" w:type="dxa"/>
          </w:tcPr>
          <w:p w:rsidR="000B681F" w:rsidRDefault="00DB675C" w:rsidP="002F4157">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lastRenderedPageBreak/>
              <w:t xml:space="preserve">М-5 </w:t>
            </w:r>
          </w:p>
          <w:p w:rsidR="00DB675C" w:rsidRPr="009B28F7" w:rsidRDefault="00DB675C" w:rsidP="002F4157">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Конституциялық негіздер</w:t>
            </w:r>
          </w:p>
        </w:tc>
        <w:tc>
          <w:tcPr>
            <w:tcW w:w="6350" w:type="dxa"/>
          </w:tcPr>
          <w:p w:rsidR="00DB675C" w:rsidRPr="009B28F7" w:rsidRDefault="009B28F7" w:rsidP="008A5B82">
            <w:pPr>
              <w:tabs>
                <w:tab w:val="left" w:pos="24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конституциялық құқықтың түсініктері мен категорияларын меңгергендігін көрсету; конституциялық құқықтың негізгі институттарына кешенді талдауды жүзеге асыру;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Конституцияның және конституциялық заңнамалардың нормаларын қолдану;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Конституцияның нормаларын түсіну және дұрыс түсіндіру;</w:t>
            </w:r>
          </w:p>
          <w:p w:rsidR="00DB675C" w:rsidRPr="009B28F7" w:rsidRDefault="00DB675C" w:rsidP="00DB675C">
            <w:pPr>
              <w:tabs>
                <w:tab w:val="left" w:pos="24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4. заң шығармашылығының және сайлау процесінің кезеңдерін талдау; ҚР азаматтығын қабылдау және тоқтату тәртібі мен шарттары</w:t>
            </w:r>
            <w:r w:rsidR="001929B6" w:rsidRPr="009B28F7">
              <w:rPr>
                <w:rFonts w:ascii="Times New Roman" w:hAnsi="Times New Roman"/>
                <w:sz w:val="24"/>
                <w:szCs w:val="24"/>
                <w:lang w:val="kk-KZ"/>
              </w:rPr>
              <w:t>н талдау</w:t>
            </w:r>
            <w:r w:rsidRPr="009B28F7">
              <w:rPr>
                <w:rFonts w:ascii="Times New Roman" w:hAnsi="Times New Roman"/>
                <w:sz w:val="24"/>
                <w:szCs w:val="24"/>
                <w:lang w:val="kk-KZ"/>
              </w:rPr>
              <w:t>;</w:t>
            </w:r>
          </w:p>
          <w:p w:rsidR="001929B6" w:rsidRPr="009B28F7" w:rsidRDefault="001929B6" w:rsidP="00DB675C">
            <w:pPr>
              <w:tabs>
                <w:tab w:val="left" w:pos="242"/>
              </w:tabs>
              <w:spacing w:after="0" w:line="240" w:lineRule="auto"/>
              <w:ind w:firstLine="430"/>
              <w:contextualSpacing/>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5. Қазақстан Республикасындағы мемлекеттік басқару саласындағы, сондай-ақ атқарушы биліктің ұйымдастырылуы мен қызметі саласындағы білімдерін көрсету; </w:t>
            </w:r>
          </w:p>
          <w:p w:rsidR="001929B6" w:rsidRPr="009B28F7" w:rsidRDefault="001929B6" w:rsidP="00DB675C">
            <w:pPr>
              <w:tabs>
                <w:tab w:val="left" w:pos="242"/>
              </w:tabs>
              <w:spacing w:after="0" w:line="240" w:lineRule="auto"/>
              <w:ind w:firstLine="430"/>
              <w:contextualSpacing/>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6. алынған білімдерді тиісті органдар мен лауазымды адамдардың қызметі мен өкілеттіктерін реттейтін нормативтік құқықтық актілермен жұмыс істеу кезінде пайдалану мүмкіндігі; </w:t>
            </w:r>
          </w:p>
          <w:p w:rsidR="001929B6" w:rsidRPr="009B28F7" w:rsidRDefault="001929B6" w:rsidP="00DB675C">
            <w:pPr>
              <w:tabs>
                <w:tab w:val="left" w:pos="242"/>
              </w:tabs>
              <w:spacing w:after="0" w:line="240" w:lineRule="auto"/>
              <w:ind w:firstLine="430"/>
              <w:contextualSpacing/>
              <w:jc w:val="both"/>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7. мемлекеттік аппараттың құрылымын, әртүрлі деңгейдегі және мемлекеттік органдар типінің құзыретін түсіндіру; </w:t>
            </w:r>
          </w:p>
          <w:p w:rsidR="001929B6" w:rsidRPr="009B28F7" w:rsidRDefault="001929B6" w:rsidP="00DB675C">
            <w:pPr>
              <w:tabs>
                <w:tab w:val="left" w:pos="242"/>
              </w:tabs>
              <w:spacing w:after="0" w:line="240" w:lineRule="auto"/>
              <w:ind w:firstLine="430"/>
              <w:contextualSpacing/>
              <w:jc w:val="both"/>
              <w:rPr>
                <w:rFonts w:ascii="Times New Roman" w:hAnsi="Times New Roman"/>
                <w:sz w:val="24"/>
                <w:szCs w:val="24"/>
                <w:lang w:val="kk-KZ"/>
              </w:rPr>
            </w:pPr>
            <w:r w:rsidRPr="009B28F7">
              <w:rPr>
                <w:rStyle w:val="jlqj4b"/>
                <w:rFonts w:ascii="Times New Roman" w:hAnsi="Times New Roman"/>
                <w:sz w:val="24"/>
                <w:szCs w:val="24"/>
                <w:lang w:val="kk-KZ"/>
              </w:rPr>
              <w:t>8. мемлекеттегі әкімшілік құқықтық қатынастарды реттейтін нормативтік құқықтық актілерді талдау</w:t>
            </w:r>
          </w:p>
        </w:tc>
      </w:tr>
      <w:tr w:rsidR="00465131" w:rsidRPr="00086EA2" w:rsidTr="004F19FD">
        <w:tc>
          <w:tcPr>
            <w:tcW w:w="3681" w:type="dxa"/>
          </w:tcPr>
          <w:p w:rsidR="000B681F" w:rsidRDefault="001929B6" w:rsidP="000D50BE">
            <w:pPr>
              <w:pStyle w:val="20"/>
              <w:rPr>
                <w:b/>
                <w:sz w:val="24"/>
                <w:szCs w:val="24"/>
                <w:lang w:val="kk-KZ"/>
              </w:rPr>
            </w:pPr>
            <w:r w:rsidRPr="009B28F7">
              <w:rPr>
                <w:b/>
                <w:sz w:val="24"/>
                <w:szCs w:val="24"/>
                <w:lang w:val="kk-KZ"/>
              </w:rPr>
              <w:t>М-6</w:t>
            </w:r>
            <w:r w:rsidR="0002674E" w:rsidRPr="009B28F7">
              <w:rPr>
                <w:b/>
                <w:sz w:val="24"/>
                <w:szCs w:val="24"/>
                <w:lang w:val="kk-KZ"/>
              </w:rPr>
              <w:t xml:space="preserve"> </w:t>
            </w:r>
          </w:p>
          <w:p w:rsidR="00465131" w:rsidRPr="009B28F7" w:rsidRDefault="0002674E" w:rsidP="000D50BE">
            <w:pPr>
              <w:pStyle w:val="20"/>
              <w:rPr>
                <w:b/>
                <w:sz w:val="24"/>
                <w:szCs w:val="24"/>
                <w:lang w:val="kk-KZ"/>
              </w:rPr>
            </w:pPr>
            <w:r w:rsidRPr="009B28F7">
              <w:rPr>
                <w:b/>
                <w:sz w:val="24"/>
                <w:szCs w:val="24"/>
                <w:lang w:val="kk-KZ"/>
              </w:rPr>
              <w:t xml:space="preserve">Азаматтық және қылмыстық құқық.   </w:t>
            </w:r>
          </w:p>
          <w:p w:rsidR="00465131" w:rsidRPr="009B28F7" w:rsidRDefault="00465131" w:rsidP="000D50BE">
            <w:pPr>
              <w:shd w:val="clear" w:color="auto" w:fill="FFFFFF"/>
              <w:spacing w:after="0" w:line="240" w:lineRule="auto"/>
              <w:jc w:val="both"/>
              <w:rPr>
                <w:rFonts w:ascii="Times New Roman" w:hAnsi="Times New Roman"/>
                <w:b/>
                <w:sz w:val="24"/>
                <w:szCs w:val="24"/>
                <w:lang w:val="kk-KZ"/>
              </w:rPr>
            </w:pPr>
          </w:p>
        </w:tc>
        <w:tc>
          <w:tcPr>
            <w:tcW w:w="6350" w:type="dxa"/>
          </w:tcPr>
          <w:p w:rsidR="001929B6" w:rsidRPr="009B28F7" w:rsidRDefault="009B28F7" w:rsidP="001929B6">
            <w:pPr>
              <w:tabs>
                <w:tab w:val="left" w:pos="242"/>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1929B6" w:rsidRPr="009B28F7" w:rsidRDefault="001929B6" w:rsidP="001929B6">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1. жеке және заңды тұлғалардың құқықтары мен заңды мүдделерін азаматтық-құқықтық қорғаудың негізгі </w:t>
            </w:r>
            <w:r w:rsidRPr="009B28F7">
              <w:rPr>
                <w:rFonts w:ascii="Times New Roman" w:hAnsi="Times New Roman"/>
                <w:sz w:val="24"/>
                <w:szCs w:val="24"/>
                <w:lang w:val="kk-KZ"/>
              </w:rPr>
              <w:lastRenderedPageBreak/>
              <w:t>нысандары мен тәсілдерін жіктеу;</w:t>
            </w:r>
          </w:p>
          <w:p w:rsidR="001929B6" w:rsidRPr="009B28F7" w:rsidRDefault="001929B6" w:rsidP="001929B6">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2. қылмыстың және құқыққа қарсы мінез-құлықтың өзге де нысандарының пайда болуы мен </w:t>
            </w:r>
            <w:r w:rsidR="00DF4D8F" w:rsidRPr="009B28F7">
              <w:rPr>
                <w:rFonts w:ascii="Times New Roman" w:hAnsi="Times New Roman"/>
                <w:sz w:val="24"/>
                <w:szCs w:val="24"/>
                <w:lang w:val="kk-KZ"/>
              </w:rPr>
              <w:t>өмір сүруінің</w:t>
            </w:r>
            <w:r w:rsidRPr="009B28F7">
              <w:rPr>
                <w:rFonts w:ascii="Times New Roman" w:hAnsi="Times New Roman"/>
                <w:sz w:val="24"/>
                <w:szCs w:val="24"/>
                <w:lang w:val="kk-KZ"/>
              </w:rPr>
              <w:t xml:space="preserve"> себептері мен жағдайларын ретке келтіру және саралау, қылмыс жасауға қарсы іс-қимыл саласындағы ғылыми және практикалық проблемаларды шешу жолдарын атап көрсету;</w:t>
            </w:r>
          </w:p>
          <w:p w:rsidR="001929B6" w:rsidRPr="009B28F7" w:rsidRDefault="001929B6" w:rsidP="001929B6">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3. </w:t>
            </w:r>
            <w:r w:rsidR="00DF4D8F" w:rsidRPr="009B28F7">
              <w:rPr>
                <w:rFonts w:ascii="Times New Roman" w:hAnsi="Times New Roman"/>
                <w:sz w:val="24"/>
                <w:szCs w:val="24"/>
                <w:lang w:val="kk-KZ" w:eastAsia="ru-RU"/>
              </w:rPr>
              <w:t>азаматтық құқық бұзушылықтар мен жеке және заңды тұлғалардың құқықтарына, бостандықтары мен заңды мүдделеріне құқыққа қарсы қол сұғушылықтың өзге де нысандары арасындағы айырмашылықтарды түсіндіру</w:t>
            </w:r>
            <w:r w:rsidRPr="009B28F7">
              <w:rPr>
                <w:rFonts w:ascii="Times New Roman" w:hAnsi="Times New Roman"/>
                <w:sz w:val="24"/>
                <w:szCs w:val="24"/>
                <w:lang w:val="kk-KZ"/>
              </w:rPr>
              <w:t>;</w:t>
            </w:r>
            <w:r w:rsidR="00DF4D8F" w:rsidRPr="009B28F7">
              <w:rPr>
                <w:rFonts w:ascii="Times New Roman" w:hAnsi="Times New Roman"/>
                <w:sz w:val="24"/>
                <w:szCs w:val="24"/>
                <w:lang w:val="kk-KZ"/>
              </w:rPr>
              <w:t xml:space="preserve"> </w:t>
            </w:r>
          </w:p>
          <w:p w:rsidR="00465131" w:rsidRPr="009B28F7" w:rsidRDefault="001929B6" w:rsidP="001929B6">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азаматтар мен ұйымдардың құқықтарын, бостандықтары мен заңды мүдделерін бұзу себептерін сипаттау және осындай бұзушылықтарға қарсы әрекет ету тәсілдерін түсіндіру;</w:t>
            </w:r>
          </w:p>
          <w:p w:rsidR="00DF4D8F" w:rsidRPr="009B28F7" w:rsidRDefault="00DF4D8F" w:rsidP="00DF4D8F">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ең көп таралған қылмыстық-құқықтық жағдайларды және қайшылықтарды жобалау және оларды құқықтық шешу тәсілдерімен тәжірибе жасау;</w:t>
            </w:r>
          </w:p>
          <w:p w:rsidR="00DF4D8F" w:rsidRPr="009B28F7" w:rsidRDefault="00DF4D8F" w:rsidP="00DF4D8F">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істің мән-жайларын жан-жақты және толық зерттегеннен және мәселелерді шешу үшін қажетті тиісті құқықтық нормаларды анықтағаннан кейін қабылданатын шешімдерді түсіндіру;</w:t>
            </w:r>
          </w:p>
          <w:p w:rsidR="00DF4D8F" w:rsidRPr="009B28F7" w:rsidRDefault="00DF4D8F" w:rsidP="00DF4D8F">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қылмыстың және құқыққа қарсы мінез-құлықтың басқа түрлерінің пайда болуы мен өмір сүруінің себептері мен жағдайларын анықтау;</w:t>
            </w:r>
          </w:p>
          <w:p w:rsidR="00465131" w:rsidRPr="009B28F7" w:rsidRDefault="00DF4D8F" w:rsidP="00336240">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құқыққа қарсы әрекеттерді қылмыс</w:t>
            </w:r>
            <w:r w:rsidR="00336240" w:rsidRPr="009B28F7">
              <w:rPr>
                <w:rFonts w:ascii="Times New Roman" w:hAnsi="Times New Roman"/>
                <w:sz w:val="24"/>
                <w:szCs w:val="24"/>
                <w:lang w:val="kk-KZ"/>
              </w:rPr>
              <w:t>қа</w:t>
            </w:r>
            <w:r w:rsidRPr="009B28F7">
              <w:rPr>
                <w:rFonts w:ascii="Times New Roman" w:hAnsi="Times New Roman"/>
                <w:sz w:val="24"/>
                <w:szCs w:val="24"/>
                <w:lang w:val="kk-KZ"/>
              </w:rPr>
              <w:t xml:space="preserve"> </w:t>
            </w:r>
            <w:r w:rsidR="00336240" w:rsidRPr="009B28F7">
              <w:rPr>
                <w:rFonts w:ascii="Times New Roman" w:hAnsi="Times New Roman"/>
                <w:sz w:val="24"/>
                <w:szCs w:val="24"/>
                <w:lang w:val="kk-KZ"/>
              </w:rPr>
              <w:t>және</w:t>
            </w:r>
            <w:r w:rsidRPr="009B28F7">
              <w:rPr>
                <w:rFonts w:ascii="Times New Roman" w:hAnsi="Times New Roman"/>
                <w:sz w:val="24"/>
                <w:szCs w:val="24"/>
                <w:lang w:val="kk-KZ"/>
              </w:rPr>
              <w:t xml:space="preserve"> азаматтық құқық бұзушылықтарға саралау жөнінде шешімдер қабылдау.</w:t>
            </w:r>
          </w:p>
        </w:tc>
      </w:tr>
      <w:tr w:rsidR="00336240" w:rsidRPr="00086EA2" w:rsidTr="004F19FD">
        <w:tc>
          <w:tcPr>
            <w:tcW w:w="3681" w:type="dxa"/>
          </w:tcPr>
          <w:p w:rsidR="000B681F" w:rsidRDefault="00336240" w:rsidP="000D50BE">
            <w:pPr>
              <w:pStyle w:val="20"/>
              <w:rPr>
                <w:b/>
                <w:sz w:val="24"/>
                <w:szCs w:val="24"/>
                <w:lang w:val="kk-KZ"/>
              </w:rPr>
            </w:pPr>
            <w:r w:rsidRPr="009B28F7">
              <w:rPr>
                <w:b/>
                <w:sz w:val="24"/>
                <w:szCs w:val="24"/>
                <w:lang w:val="kk-KZ"/>
              </w:rPr>
              <w:lastRenderedPageBreak/>
              <w:t xml:space="preserve">М-7 </w:t>
            </w:r>
          </w:p>
          <w:p w:rsidR="00336240" w:rsidRPr="009B28F7" w:rsidRDefault="00336240" w:rsidP="000D50BE">
            <w:pPr>
              <w:pStyle w:val="20"/>
              <w:rPr>
                <w:b/>
                <w:sz w:val="24"/>
                <w:szCs w:val="24"/>
                <w:lang w:val="kk-KZ"/>
              </w:rPr>
            </w:pPr>
            <w:r w:rsidRPr="009B28F7">
              <w:rPr>
                <w:b/>
                <w:sz w:val="24"/>
                <w:szCs w:val="24"/>
                <w:lang w:val="kk-KZ"/>
              </w:rPr>
              <w:t>Азаматтық құқықтық қатынастар</w:t>
            </w:r>
          </w:p>
        </w:tc>
        <w:tc>
          <w:tcPr>
            <w:tcW w:w="6350" w:type="dxa"/>
          </w:tcPr>
          <w:p w:rsidR="00336240" w:rsidRPr="009B28F7" w:rsidRDefault="009B28F7" w:rsidP="001929B6">
            <w:pPr>
              <w:tabs>
                <w:tab w:val="left" w:pos="242"/>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1A1124" w:rsidRPr="009B28F7" w:rsidRDefault="001A1124" w:rsidP="001A1124">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міндеттемелер ұғымын, азаматтық құқықтық қатынастардың объектілері мен субъектілерін зерттеу;</w:t>
            </w:r>
          </w:p>
          <w:p w:rsidR="001A1124" w:rsidRPr="009B28F7" w:rsidRDefault="001A1124" w:rsidP="001A1124">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міндеттемелердің жекелеген түрлерінің мазмұнын ашу;</w:t>
            </w:r>
          </w:p>
          <w:p w:rsidR="001A1124" w:rsidRPr="009B28F7" w:rsidRDefault="001A1124" w:rsidP="001A1124">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азаматтық құқықтың міндеттері мен принциптерін түсіну;</w:t>
            </w:r>
          </w:p>
          <w:p w:rsidR="001A1124" w:rsidRPr="009B28F7" w:rsidRDefault="001A1124" w:rsidP="001A1124">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міндеттемелік құқықтық қатынастар бойынша білім негізінде кәсіби қызметті жүзеге асыру әдістерін меңгеру.</w:t>
            </w:r>
          </w:p>
          <w:p w:rsidR="00B55E98" w:rsidRPr="009B28F7" w:rsidRDefault="001A1124" w:rsidP="00B55E98">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w:t>
            </w:r>
            <w:r w:rsidR="00B55E98" w:rsidRPr="009B28F7">
              <w:rPr>
                <w:rFonts w:ascii="Times New Roman" w:hAnsi="Times New Roman"/>
                <w:sz w:val="24"/>
                <w:szCs w:val="24"/>
                <w:lang w:val="kk-KZ"/>
              </w:rPr>
              <w:t>. экологиялық құқықтың заң ұғымдарын, институттары мен категорияларын жіктеу және саралау;</w:t>
            </w:r>
          </w:p>
          <w:p w:rsidR="00B55E98" w:rsidRPr="009B28F7" w:rsidRDefault="001A1124" w:rsidP="00B55E98">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w:t>
            </w:r>
            <w:r w:rsidR="00B55E98" w:rsidRPr="009B28F7">
              <w:rPr>
                <w:rFonts w:ascii="Times New Roman" w:hAnsi="Times New Roman"/>
                <w:sz w:val="24"/>
                <w:szCs w:val="24"/>
                <w:lang w:val="kk-KZ"/>
              </w:rPr>
              <w:t>. тәжірибелік жағдайлар мен коллизияларды талдау кезінде экологиялық құқық саласында алған білімі арқылы эксперимент жасау;</w:t>
            </w:r>
          </w:p>
          <w:p w:rsidR="00B55E98" w:rsidRPr="009B28F7" w:rsidRDefault="001A1124" w:rsidP="00B55E98">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w:t>
            </w:r>
            <w:r w:rsidR="00B55E98" w:rsidRPr="009B28F7">
              <w:rPr>
                <w:rFonts w:ascii="Times New Roman" w:hAnsi="Times New Roman"/>
                <w:sz w:val="24"/>
                <w:szCs w:val="24"/>
                <w:lang w:val="kk-KZ"/>
              </w:rPr>
              <w:t>. тиісті органдар мен лауазымды тұлғалардың қызметі мен өкілеттіктерін реттейтін нормативтік-құқықтық актілерді сипаттау және түсіндіру;</w:t>
            </w:r>
          </w:p>
          <w:p w:rsidR="00B55E98" w:rsidRPr="009B28F7" w:rsidRDefault="001A1124" w:rsidP="00B55E98">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w:t>
            </w:r>
            <w:r w:rsidR="00B55E98" w:rsidRPr="009B28F7">
              <w:rPr>
                <w:rFonts w:ascii="Times New Roman" w:hAnsi="Times New Roman"/>
                <w:sz w:val="24"/>
                <w:szCs w:val="24"/>
                <w:lang w:val="kk-KZ"/>
              </w:rPr>
              <w:t>. экологиялық құқық бұзушылықтар үшін жауапкершілікті белгілеу жөнінде шешімдер және тиісті шаралар қабылдау;</w:t>
            </w:r>
          </w:p>
          <w:p w:rsidR="008639CD" w:rsidRPr="009B28F7" w:rsidRDefault="008639CD" w:rsidP="008639CD">
            <w:pPr>
              <w:tabs>
                <w:tab w:val="left" w:pos="242"/>
              </w:tabs>
              <w:spacing w:after="0" w:line="240" w:lineRule="auto"/>
              <w:ind w:firstLine="430"/>
              <w:jc w:val="both"/>
              <w:rPr>
                <w:rFonts w:ascii="Times New Roman" w:hAnsi="Times New Roman"/>
                <w:sz w:val="24"/>
                <w:szCs w:val="24"/>
                <w:lang w:val="kk-KZ"/>
              </w:rPr>
            </w:pPr>
          </w:p>
        </w:tc>
      </w:tr>
      <w:tr w:rsidR="008639CD" w:rsidRPr="00086EA2" w:rsidTr="004F19FD">
        <w:tc>
          <w:tcPr>
            <w:tcW w:w="3681" w:type="dxa"/>
          </w:tcPr>
          <w:p w:rsidR="000B681F" w:rsidRDefault="008639CD" w:rsidP="000D50BE">
            <w:pPr>
              <w:pStyle w:val="20"/>
              <w:rPr>
                <w:b/>
                <w:sz w:val="24"/>
                <w:szCs w:val="24"/>
                <w:lang w:val="kk-KZ"/>
              </w:rPr>
            </w:pPr>
            <w:r w:rsidRPr="009B28F7">
              <w:rPr>
                <w:b/>
                <w:sz w:val="24"/>
                <w:szCs w:val="24"/>
                <w:lang w:val="kk-KZ"/>
              </w:rPr>
              <w:t xml:space="preserve">М-8 </w:t>
            </w:r>
          </w:p>
          <w:p w:rsidR="008639CD" w:rsidRPr="009B28F7" w:rsidRDefault="00B55E98" w:rsidP="000D50BE">
            <w:pPr>
              <w:pStyle w:val="20"/>
              <w:rPr>
                <w:b/>
                <w:sz w:val="24"/>
                <w:szCs w:val="24"/>
                <w:lang w:val="kk-KZ"/>
              </w:rPr>
            </w:pPr>
            <w:r w:rsidRPr="009B28F7">
              <w:rPr>
                <w:b/>
                <w:sz w:val="24"/>
                <w:szCs w:val="24"/>
                <w:lang w:val="kk-KZ"/>
              </w:rPr>
              <w:t xml:space="preserve">Қаржылық және еңбек </w:t>
            </w:r>
            <w:r w:rsidRPr="009B28F7">
              <w:rPr>
                <w:b/>
                <w:sz w:val="24"/>
                <w:szCs w:val="24"/>
                <w:lang w:val="kk-KZ"/>
              </w:rPr>
              <w:lastRenderedPageBreak/>
              <w:t>құқығының негіздері</w:t>
            </w:r>
          </w:p>
        </w:tc>
        <w:tc>
          <w:tcPr>
            <w:tcW w:w="6350" w:type="dxa"/>
          </w:tcPr>
          <w:p w:rsidR="00B55E98" w:rsidRPr="009B28F7" w:rsidRDefault="009B28F7" w:rsidP="00B55E98">
            <w:pPr>
              <w:pStyle w:val="a9"/>
              <w:tabs>
                <w:tab w:val="left" w:pos="290"/>
              </w:tabs>
              <w:spacing w:after="0" w:line="240" w:lineRule="auto"/>
              <w:ind w:left="0" w:firstLine="430"/>
              <w:jc w:val="both"/>
              <w:rPr>
                <w:rFonts w:ascii="Times New Roman" w:hAnsi="Times New Roman"/>
                <w:sz w:val="24"/>
                <w:szCs w:val="24"/>
                <w:lang w:val="kk-KZ"/>
              </w:rPr>
            </w:pPr>
            <w:r>
              <w:rPr>
                <w:rFonts w:ascii="Times New Roman" w:hAnsi="Times New Roman"/>
                <w:sz w:val="24"/>
                <w:szCs w:val="24"/>
                <w:lang w:val="kk-KZ"/>
              </w:rPr>
              <w:lastRenderedPageBreak/>
              <w:t>Осы модульді сәтті аяқтағаннан кейін студенттер келесі қабілеттерге ие болуы тиіс:</w:t>
            </w:r>
            <w:r w:rsidR="00B55E98" w:rsidRPr="009B28F7">
              <w:rPr>
                <w:rFonts w:ascii="Times New Roman" w:hAnsi="Times New Roman"/>
                <w:sz w:val="24"/>
                <w:szCs w:val="24"/>
                <w:lang w:val="kk-KZ"/>
              </w:rPr>
              <w:t xml:space="preserve"> </w:t>
            </w:r>
          </w:p>
          <w:p w:rsidR="00B55E98" w:rsidRPr="009B28F7" w:rsidRDefault="00B55E98" w:rsidP="00B55E98">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lastRenderedPageBreak/>
              <w:t>1. ҚР және шет елдердегі қаржылық құқықтық қатынастар мен қаржы институттарын жіктеу және саралау;</w:t>
            </w:r>
          </w:p>
          <w:p w:rsidR="00B55E98" w:rsidRPr="009B28F7" w:rsidRDefault="00B55E98" w:rsidP="00B55E98">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2. қаржы саласында туындайтын құқықтық жағдайлар мен коллизиялардың шешімдерін қолдана  тәжірибе жасау;</w:t>
            </w:r>
          </w:p>
          <w:p w:rsidR="00B55E98" w:rsidRPr="009B28F7" w:rsidRDefault="00B55E98" w:rsidP="00B55E98">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 xml:space="preserve">3. қаржылық операцияларды жүзеге асыруды ұйымдастыру және оның техникасын сипаттау; </w:t>
            </w:r>
          </w:p>
          <w:p w:rsidR="008639CD" w:rsidRPr="009B28F7" w:rsidRDefault="00B55E98" w:rsidP="00B55E98">
            <w:pPr>
              <w:tabs>
                <w:tab w:val="left" w:pos="24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қаржы операцияларын тиімді жүргізу үшін қаржы нарықтарындағы өзгерістер серпінін болжау;</w:t>
            </w:r>
          </w:p>
          <w:p w:rsidR="009C18D5" w:rsidRPr="009B28F7" w:rsidRDefault="009C18D5" w:rsidP="009C18D5">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5. еңбекті реттеу және халықты әлеуметтік қорғау саласындағы мемлекеттік саясатты түсіну; </w:t>
            </w:r>
          </w:p>
          <w:p w:rsidR="009C18D5" w:rsidRPr="009B28F7" w:rsidRDefault="009C18D5" w:rsidP="009C18D5">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6. ҚР еңбек заңнамасымен жұмыс істеу дағдыларын көрсету; </w:t>
            </w:r>
          </w:p>
          <w:p w:rsidR="009C18D5" w:rsidRPr="009B28F7" w:rsidRDefault="009C18D5" w:rsidP="009C18D5">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7. еңбек құқықтық қарым-қатынасында бағдарлану, еңбек шартын, ұжымдық еңбек келісімін әзірлеу; </w:t>
            </w:r>
          </w:p>
          <w:p w:rsidR="009C18D5" w:rsidRPr="009B28F7" w:rsidRDefault="009C18D5" w:rsidP="009C18D5">
            <w:pPr>
              <w:tabs>
                <w:tab w:val="left" w:pos="242"/>
              </w:tabs>
              <w:spacing w:after="0" w:line="240" w:lineRule="auto"/>
              <w:ind w:firstLine="464"/>
              <w:jc w:val="both"/>
              <w:rPr>
                <w:rFonts w:ascii="Times New Roman" w:hAnsi="Times New Roman"/>
                <w:sz w:val="24"/>
                <w:szCs w:val="24"/>
                <w:lang w:val="kk-KZ"/>
              </w:rPr>
            </w:pPr>
            <w:r w:rsidRPr="009B28F7">
              <w:rPr>
                <w:rFonts w:ascii="Times New Roman" w:hAnsi="Times New Roman"/>
                <w:sz w:val="24"/>
                <w:szCs w:val="24"/>
                <w:lang w:val="kk-KZ" w:eastAsia="ru-RU"/>
              </w:rPr>
              <w:t>8. еңбек дауларын шешу бойынша білімдерін көрсету.</w:t>
            </w:r>
          </w:p>
        </w:tc>
      </w:tr>
      <w:tr w:rsidR="00EA50D1" w:rsidRPr="00086EA2" w:rsidTr="004F19FD">
        <w:tc>
          <w:tcPr>
            <w:tcW w:w="3681" w:type="dxa"/>
          </w:tcPr>
          <w:p w:rsidR="000B681F" w:rsidRDefault="00EA50D1" w:rsidP="00EA50D1">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 xml:space="preserve">М-9 </w:t>
            </w:r>
          </w:p>
          <w:p w:rsidR="00EA50D1" w:rsidRPr="009B28F7" w:rsidRDefault="00EA50D1" w:rsidP="00EA50D1">
            <w:pPr>
              <w:shd w:val="clear" w:color="auto" w:fill="FFFFFF"/>
              <w:spacing w:after="0" w:line="240" w:lineRule="auto"/>
              <w:jc w:val="both"/>
              <w:rPr>
                <w:rFonts w:ascii="Times New Roman" w:hAnsi="Times New Roman"/>
                <w:sz w:val="24"/>
                <w:szCs w:val="24"/>
              </w:rPr>
            </w:pPr>
            <w:r w:rsidRPr="009B28F7">
              <w:rPr>
                <w:rFonts w:ascii="Times New Roman" w:hAnsi="Times New Roman"/>
                <w:b/>
                <w:sz w:val="24"/>
                <w:szCs w:val="24"/>
                <w:lang w:val="kk-KZ"/>
              </w:rPr>
              <w:t xml:space="preserve">Қылмыстық  құқық негіздері </w:t>
            </w:r>
          </w:p>
        </w:tc>
        <w:tc>
          <w:tcPr>
            <w:tcW w:w="6350" w:type="dxa"/>
          </w:tcPr>
          <w:p w:rsidR="00EA50D1" w:rsidRPr="009B28F7" w:rsidRDefault="009B28F7" w:rsidP="00EA50D1">
            <w:pPr>
              <w:spacing w:after="0" w:line="240" w:lineRule="auto"/>
              <w:ind w:firstLine="430"/>
              <w:jc w:val="both"/>
              <w:rPr>
                <w:rFonts w:ascii="Times New Roman" w:hAnsi="Times New Roman"/>
                <w:sz w:val="24"/>
                <w:szCs w:val="24"/>
                <w:lang w:val="kk-KZ"/>
              </w:rPr>
            </w:pPr>
            <w:r>
              <w:rPr>
                <w:rFonts w:ascii="Times New Roman" w:hAnsi="Times New Roman"/>
                <w:sz w:val="24"/>
                <w:szCs w:val="24"/>
              </w:rPr>
              <w:t>Осы модульді сә</w:t>
            </w:r>
            <w:proofErr w:type="gramStart"/>
            <w:r>
              <w:rPr>
                <w:rFonts w:ascii="Times New Roman" w:hAnsi="Times New Roman"/>
                <w:sz w:val="24"/>
                <w:szCs w:val="24"/>
              </w:rPr>
              <w:t>тт</w:t>
            </w:r>
            <w:proofErr w:type="gramEnd"/>
            <w:r>
              <w:rPr>
                <w:rFonts w:ascii="Times New Roman" w:hAnsi="Times New Roman"/>
                <w:sz w:val="24"/>
                <w:szCs w:val="24"/>
              </w:rPr>
              <w:t>і аяқтағаннан кейін студенттер келесі қабілеттерге ие болуы тиіс:</w:t>
            </w:r>
            <w:r w:rsidR="00EA50D1" w:rsidRPr="009B28F7">
              <w:rPr>
                <w:rFonts w:ascii="Times New Roman" w:hAnsi="Times New Roman"/>
                <w:sz w:val="24"/>
                <w:szCs w:val="24"/>
              </w:rPr>
              <w:t xml:space="preserve"> </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ҚР қылмыстық заңнамасының дамуын, 1997, 2014 жж. реформалардың ерекшелігін бағалау;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қылмыстарды саралау туралы негізгі ережелерді тұжырымдау және түсіндіру;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тиісті топтың негізгі қылмыс құрамының белгілерін анықтау, қылмыстық құқық бұзушылықтардың аралас құрамдарын шектеуді жүзеге асыру;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қылмыстық құқық бұзушылықтарды дұрыс саралау және олардың біліктілігінің дұрыстығын тексеру;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ҚР ҚК Ерекше бөлімінің қылмыстық-құқықтық нормаларының бланкеттік диспозицияларын талдау;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кәсіби қызметте танымдық және практикалық міндеттерді шешуде теориялық білімді қолдану;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қолданыстағы қылмыстық заңнаманың нормаларын нақты өмірлік жағдайларға қолдану;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құқық бұзушылықтардың алдын алуды жүзеге асыру, оларды жасауға ықпал ететін себептер мен жағдайларды анықтау және жою.</w:t>
            </w:r>
          </w:p>
        </w:tc>
      </w:tr>
      <w:tr w:rsidR="00EA50D1" w:rsidRPr="00086EA2" w:rsidTr="004F19FD">
        <w:tc>
          <w:tcPr>
            <w:tcW w:w="3681" w:type="dxa"/>
          </w:tcPr>
          <w:p w:rsidR="000B681F" w:rsidRDefault="00EA50D1" w:rsidP="00EA50D1">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М-10 </w:t>
            </w:r>
          </w:p>
          <w:p w:rsidR="00EA50D1" w:rsidRPr="009B28F7" w:rsidRDefault="00EA50D1" w:rsidP="00EA50D1">
            <w:pPr>
              <w:shd w:val="clear" w:color="auto" w:fill="FFFFFF"/>
              <w:spacing w:after="0" w:line="240" w:lineRule="auto"/>
              <w:rPr>
                <w:rFonts w:ascii="Times New Roman" w:hAnsi="Times New Roman"/>
                <w:sz w:val="24"/>
                <w:szCs w:val="24"/>
                <w:lang w:val="kk-KZ"/>
              </w:rPr>
            </w:pPr>
            <w:r w:rsidRPr="009B28F7">
              <w:rPr>
                <w:rFonts w:ascii="Times New Roman" w:hAnsi="Times New Roman"/>
                <w:b/>
                <w:sz w:val="24"/>
                <w:szCs w:val="24"/>
              </w:rPr>
              <w:t>Жер</w:t>
            </w:r>
            <w:r w:rsidRPr="009B28F7">
              <w:rPr>
                <w:rFonts w:ascii="Times New Roman" w:hAnsi="Times New Roman"/>
                <w:b/>
                <w:sz w:val="24"/>
                <w:szCs w:val="24"/>
                <w:lang w:val="kk-KZ"/>
              </w:rPr>
              <w:t xml:space="preserve">  құқығының негіздері </w:t>
            </w:r>
          </w:p>
        </w:tc>
        <w:tc>
          <w:tcPr>
            <w:tcW w:w="6350" w:type="dxa"/>
          </w:tcPr>
          <w:p w:rsidR="00EA50D1" w:rsidRPr="009B28F7" w:rsidRDefault="009B28F7" w:rsidP="00EA50D1">
            <w:pPr>
              <w:tabs>
                <w:tab w:val="left" w:pos="27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EA50D1" w:rsidRPr="009B28F7">
              <w:rPr>
                <w:rFonts w:ascii="Times New Roman" w:hAnsi="Times New Roman"/>
                <w:sz w:val="24"/>
                <w:szCs w:val="24"/>
                <w:lang w:val="kk-KZ"/>
              </w:rPr>
              <w:t xml:space="preserve"> </w:t>
            </w:r>
          </w:p>
          <w:p w:rsidR="00EA50D1" w:rsidRPr="009B28F7" w:rsidRDefault="00EA50D1" w:rsidP="00EA50D1">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 xml:space="preserve">1. жер құқығы институттарының және заңнамасының құқықтық мазмұнын, олардың ерекшеліктерін, тиісті құқықтық актілердің мазмұнын талдау және олардың ережелерін тәжірибе жүзінде қолдану;  </w:t>
            </w:r>
          </w:p>
          <w:p w:rsidR="00EA50D1" w:rsidRPr="009B28F7" w:rsidRDefault="00EA50D1" w:rsidP="00EA50D1">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жер құқықтарын жүзеге асыру және қорғау аясында құқықтық нормаларды жүзеге асырумен байланысты тиімді әрі заң жүзінде белгіленген шешімдерді негіздеу және қабылдау;</w:t>
            </w:r>
          </w:p>
          <w:p w:rsidR="00EA50D1" w:rsidRPr="009B28F7" w:rsidRDefault="00EA50D1" w:rsidP="00EA50D1">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 xml:space="preserve">3. жер құқықтарын жүзеге асыру және қорғау аясында заң немесе өзге құжаттамада кәсіби қызметтің барысын, тәртібі мен нәтижелерін дұрыс және толық айқындау;  </w:t>
            </w:r>
          </w:p>
          <w:p w:rsidR="00EA50D1" w:rsidRPr="009B28F7" w:rsidRDefault="00EA50D1" w:rsidP="00EA50D1">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 xml:space="preserve">4. заңнама нормаларын дұрыс жүзеге асыру және жер құқық қатынастары саласында құқықтық тәртіпті қамтамасыз ету;  </w:t>
            </w:r>
          </w:p>
          <w:p w:rsidR="00EA50D1" w:rsidRPr="009B28F7" w:rsidRDefault="00EA50D1" w:rsidP="00EA50D1">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lastRenderedPageBreak/>
              <w:t xml:space="preserve">5. </w:t>
            </w:r>
            <w:r w:rsidRPr="009B28F7">
              <w:rPr>
                <w:rFonts w:ascii="Times New Roman" w:hAnsi="Times New Roman"/>
                <w:sz w:val="24"/>
                <w:szCs w:val="24"/>
                <w:lang w:val="kk-KZ"/>
              </w:rPr>
              <w:t>еңбек пен жер құқық қатынастары саласында</w:t>
            </w:r>
            <w:r w:rsidRPr="009B28F7">
              <w:rPr>
                <w:rFonts w:ascii="Times New Roman" w:hAnsi="Times New Roman"/>
                <w:sz w:val="24"/>
                <w:szCs w:val="24"/>
                <w:lang w:val="kk-KZ" w:eastAsia="ru-RU"/>
              </w:rPr>
              <w:t xml:space="preserve"> туындайтын дауларды және мүліктік тартыстарды шешу қабілетін көрсету;  </w:t>
            </w:r>
          </w:p>
          <w:p w:rsidR="00EA50D1" w:rsidRPr="009B28F7" w:rsidRDefault="00EA50D1" w:rsidP="00EA50D1">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6. халықтың әлеуметтік әлсіз топтарының құқықтарын қорғау барысында еңбек және жер заңнамасын дұрыс әрі шыдамды түсіндіру және қолдану қабілетін көрсету;</w:t>
            </w:r>
          </w:p>
          <w:p w:rsidR="00EA50D1" w:rsidRPr="009B28F7" w:rsidRDefault="00EA50D1" w:rsidP="00EA50D1">
            <w:pPr>
              <w:spacing w:after="0" w:line="240" w:lineRule="auto"/>
              <w:ind w:firstLine="430"/>
              <w:jc w:val="both"/>
              <w:rPr>
                <w:rFonts w:ascii="Times New Roman" w:hAnsi="Times New Roman"/>
                <w:sz w:val="24"/>
                <w:szCs w:val="24"/>
                <w:lang w:val="kk-KZ" w:eastAsia="ru-RU"/>
              </w:rPr>
            </w:pPr>
            <w:r w:rsidRPr="009B28F7">
              <w:rPr>
                <w:rFonts w:ascii="Times New Roman" w:hAnsi="Times New Roman"/>
                <w:sz w:val="24"/>
                <w:szCs w:val="24"/>
                <w:lang w:val="kk-KZ" w:eastAsia="ru-RU"/>
              </w:rPr>
              <w:t>7. кәсіби қызметтің тиісті саласында қоғамдық қатынастарды реттейтін нормативтік және басқа да құқықтық актілерді іздеу дағдысын көрсету;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eastAsia="ru-RU"/>
              </w:rPr>
              <w:t>8. кәсіби қызметтің нәтижелерін заң және өзге де құжаттамада дұрыс және толық көрсету.</w:t>
            </w:r>
          </w:p>
        </w:tc>
      </w:tr>
      <w:tr w:rsidR="00465131" w:rsidRPr="00086EA2" w:rsidTr="004F19FD">
        <w:tc>
          <w:tcPr>
            <w:tcW w:w="3681" w:type="dxa"/>
          </w:tcPr>
          <w:p w:rsidR="000B681F" w:rsidRDefault="00094998" w:rsidP="00094998">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 xml:space="preserve">М-11 </w:t>
            </w:r>
          </w:p>
          <w:p w:rsidR="00465131" w:rsidRPr="009B28F7" w:rsidRDefault="00094998" w:rsidP="00094998">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napToGrid w:val="0"/>
                <w:sz w:val="24"/>
                <w:szCs w:val="24"/>
                <w:lang w:val="kk-KZ"/>
              </w:rPr>
              <w:t>Криминалистика негіздері</w:t>
            </w:r>
            <w:r w:rsidRPr="009B28F7">
              <w:rPr>
                <w:rFonts w:ascii="Times New Roman" w:hAnsi="Times New Roman"/>
                <w:sz w:val="24"/>
                <w:szCs w:val="24"/>
                <w:lang w:val="kk-KZ"/>
              </w:rPr>
              <w:t xml:space="preserve"> </w:t>
            </w:r>
          </w:p>
        </w:tc>
        <w:tc>
          <w:tcPr>
            <w:tcW w:w="6350" w:type="dxa"/>
          </w:tcPr>
          <w:p w:rsidR="00465131" w:rsidRPr="009B28F7" w:rsidRDefault="009B28F7" w:rsidP="008A5B82">
            <w:pPr>
              <w:tabs>
                <w:tab w:val="left" w:pos="27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1. фактілер мен жағдайларды заңды түрде дұрыс саралау;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2. қылмыстар мен өзге де құқық бұзушылықтарды анықтау, жолын кесу, ашу және тергеу;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3. кәсіби қызметте туындайтын жағдайларды талдау және осы негізде нұсқаларды ұсыну;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4. қылмыстарды және өзге де құқық бұзушылықтарды анықтау және тергеу барысында криминалистикалық зерттеу жүргізудің қандай да бір әдістерін қолдануды түсіндіру;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5. кәсіби қызметте туындайтын даулы жағдайларды түсіндіру және қылмыстарды анықтау және тергеу барысында әртүрлі криминалистикалық әдістемелерді қолдану негізінде түрлі нұсқаларды бағалау;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6. баламалы мүмкіндіктер болған жағдайда оңтайлы тактикалық және әдістемелік шешімдер қабылдау;</w:t>
            </w:r>
          </w:p>
          <w:p w:rsidR="00C85AA8" w:rsidRPr="009B28F7" w:rsidRDefault="00C85AA8"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7. заңға сәйкес шешім қабылдау және заңды әрекеттер жасау;</w:t>
            </w:r>
          </w:p>
          <w:p w:rsidR="00465131" w:rsidRPr="009B28F7" w:rsidRDefault="00C85AA8"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eastAsia="ru-RU"/>
              </w:rPr>
              <w:t>8. мемлекеттік билік органдары аппараттарында, ұйымдардың басқару органдарында, кәсіпорындар мен мекемелерде шешімдерді дайындау, қабылдау, іске асыру және орындалуын бақылау кезеңдерінде заңнаманы пайдалану дағдыларын көрсету.</w:t>
            </w:r>
          </w:p>
        </w:tc>
      </w:tr>
      <w:tr w:rsidR="00465131" w:rsidRPr="009B28F7" w:rsidTr="000D50BE">
        <w:tc>
          <w:tcPr>
            <w:tcW w:w="10031" w:type="dxa"/>
            <w:gridSpan w:val="2"/>
          </w:tcPr>
          <w:p w:rsidR="00465131" w:rsidRPr="009B28F7" w:rsidRDefault="00EA50D1" w:rsidP="008A5B82">
            <w:pPr>
              <w:spacing w:after="0" w:line="240" w:lineRule="auto"/>
              <w:ind w:firstLine="430"/>
              <w:jc w:val="center"/>
              <w:rPr>
                <w:rFonts w:ascii="Times New Roman" w:hAnsi="Times New Roman"/>
                <w:sz w:val="24"/>
                <w:szCs w:val="24"/>
              </w:rPr>
            </w:pPr>
            <w:r w:rsidRPr="009B28F7">
              <w:rPr>
                <w:rFonts w:ascii="Times New Roman" w:hAnsi="Times New Roman"/>
                <w:b/>
                <w:snapToGrid w:val="0"/>
                <w:sz w:val="24"/>
                <w:szCs w:val="24"/>
                <w:lang w:val="kk-KZ"/>
              </w:rPr>
              <w:t>ТАҢДАУ КОМПОНЕНТІ</w:t>
            </w:r>
          </w:p>
        </w:tc>
      </w:tr>
      <w:tr w:rsidR="00465131" w:rsidRPr="00086EA2" w:rsidTr="004F19FD">
        <w:tc>
          <w:tcPr>
            <w:tcW w:w="3681" w:type="dxa"/>
          </w:tcPr>
          <w:p w:rsidR="000B681F" w:rsidRDefault="00465131" w:rsidP="002B49DA">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t>М-12</w:t>
            </w:r>
            <w:r w:rsidR="0028234E" w:rsidRPr="009B28F7">
              <w:rPr>
                <w:rFonts w:ascii="Times New Roman" w:hAnsi="Times New Roman"/>
                <w:b/>
                <w:noProof/>
                <w:spacing w:val="-1"/>
                <w:sz w:val="24"/>
                <w:szCs w:val="24"/>
                <w:lang w:val="kk-KZ"/>
              </w:rPr>
              <w:t xml:space="preserve"> </w:t>
            </w:r>
          </w:p>
          <w:p w:rsidR="00EA50D1" w:rsidRPr="009B28F7" w:rsidRDefault="00EA50D1" w:rsidP="002B49DA">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t>Құқықтық реттеу</w:t>
            </w:r>
          </w:p>
          <w:p w:rsidR="00465131" w:rsidRPr="009B28F7" w:rsidRDefault="00465131" w:rsidP="002B49DA">
            <w:pPr>
              <w:shd w:val="clear" w:color="auto" w:fill="FFFFFF"/>
              <w:spacing w:after="0" w:line="240" w:lineRule="auto"/>
              <w:rPr>
                <w:rFonts w:ascii="Times New Roman" w:hAnsi="Times New Roman"/>
                <w:b/>
                <w:sz w:val="24"/>
                <w:szCs w:val="24"/>
                <w:lang w:val="kk-KZ"/>
              </w:rPr>
            </w:pPr>
          </w:p>
        </w:tc>
        <w:tc>
          <w:tcPr>
            <w:tcW w:w="6350" w:type="dxa"/>
          </w:tcPr>
          <w:p w:rsidR="00465131" w:rsidRPr="009B28F7" w:rsidRDefault="009B28F7" w:rsidP="008A5B82">
            <w:pPr>
              <w:tabs>
                <w:tab w:val="left" w:pos="242"/>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муниципалдық құқықтың негізгі ұғымдарын, муниципалдық құқықтық қатынастардың мәні мен мазмұнын сипаттау және дұрыс түсіндіру;</w:t>
            </w:r>
          </w:p>
          <w:p w:rsidR="00EA50D1" w:rsidRPr="009B28F7" w:rsidRDefault="00EA50D1" w:rsidP="00EA50D1">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жергілікті өзін-өзі басқаруды ұйымдастыру және қызметі саласында заңды фактілер мен туындайтын муниципалдық құқықтық қатынастарды талдау;</w:t>
            </w:r>
          </w:p>
          <w:p w:rsidR="009D057F" w:rsidRPr="009B28F7" w:rsidRDefault="009D057F" w:rsidP="00EA50D1">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3. профилактикалық алдын алу іс-шараларын ұйымдастыру және өткізу бойынша криминологиялық шараларды жобалау;</w:t>
            </w:r>
          </w:p>
          <w:p w:rsidR="009D057F" w:rsidRPr="009B28F7" w:rsidRDefault="009D057F" w:rsidP="008A5B82">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4. криминологиялық теорияның мақсаттарын, міндеттерін, жүйесін және негіздерін түсіндіру;</w:t>
            </w:r>
          </w:p>
          <w:p w:rsidR="009D057F" w:rsidRPr="009B28F7" w:rsidRDefault="009D057F" w:rsidP="008A5B82">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5. қылмыскерлердің жеке және ұжымдық түзелуінің ең тиімді жолдары мен құралдарын</w:t>
            </w:r>
            <w:r w:rsidR="000C17A7" w:rsidRPr="009B28F7">
              <w:rPr>
                <w:rFonts w:ascii="Times New Roman" w:hAnsi="Times New Roman"/>
                <w:sz w:val="24"/>
                <w:szCs w:val="24"/>
                <w:lang w:val="kk-KZ"/>
              </w:rPr>
              <w:t xml:space="preserve"> есептеу және саралау;</w:t>
            </w:r>
          </w:p>
          <w:p w:rsidR="009D057F" w:rsidRPr="009B28F7" w:rsidRDefault="009D057F" w:rsidP="008A5B82">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lastRenderedPageBreak/>
              <w:t>6. сақтандыру қызметі процесінде мүдделерді қамтамасыз етудің негізгі нысандары мен әдістерін жинақтау және жіктеу;</w:t>
            </w:r>
          </w:p>
          <w:p w:rsidR="009D057F" w:rsidRPr="009B28F7" w:rsidRDefault="009D057F" w:rsidP="008A5B82">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7. сақтандыру қатынастарын құқықтық реттеудің мазмұны мен әдістерін сипаттау және түсіндіру;</w:t>
            </w:r>
          </w:p>
          <w:p w:rsidR="00465131" w:rsidRPr="009B28F7" w:rsidRDefault="009D057F" w:rsidP="008A5B82">
            <w:pPr>
              <w:pStyle w:val="2"/>
              <w:tabs>
                <w:tab w:val="left" w:pos="223"/>
              </w:tabs>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 xml:space="preserve">8. сақтандыру және сақтандыру құқықтық қатынастары саласындағы өз құзыреті шеңберінде проблемалық мәселелерді </w:t>
            </w:r>
            <w:r w:rsidR="009D63BE" w:rsidRPr="009B28F7">
              <w:rPr>
                <w:rFonts w:ascii="Times New Roman" w:hAnsi="Times New Roman"/>
                <w:sz w:val="24"/>
                <w:szCs w:val="24"/>
                <w:lang w:val="kk-KZ"/>
              </w:rPr>
              <w:t>анықта</w:t>
            </w:r>
            <w:r w:rsidRPr="009B28F7">
              <w:rPr>
                <w:rFonts w:ascii="Times New Roman" w:hAnsi="Times New Roman"/>
                <w:sz w:val="24"/>
                <w:szCs w:val="24"/>
                <w:lang w:val="kk-KZ"/>
              </w:rPr>
              <w:t>у және шешімдер қабылдау.</w:t>
            </w:r>
          </w:p>
        </w:tc>
      </w:tr>
      <w:tr w:rsidR="00465131" w:rsidRPr="00086EA2" w:rsidTr="004F19FD">
        <w:tc>
          <w:tcPr>
            <w:tcW w:w="3681" w:type="dxa"/>
          </w:tcPr>
          <w:p w:rsidR="000B681F" w:rsidRDefault="00465131" w:rsidP="002B49DA">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lastRenderedPageBreak/>
              <w:t>М-12</w:t>
            </w:r>
          </w:p>
          <w:p w:rsidR="00465131" w:rsidRPr="009B28F7" w:rsidRDefault="00764D18" w:rsidP="002B49DA">
            <w:pPr>
              <w:shd w:val="clear" w:color="auto" w:fill="FFFFFF"/>
              <w:spacing w:after="0" w:line="240" w:lineRule="auto"/>
              <w:rPr>
                <w:rFonts w:ascii="Times New Roman" w:hAnsi="Times New Roman"/>
                <w:sz w:val="24"/>
                <w:szCs w:val="24"/>
                <w:lang w:val="kk-KZ"/>
              </w:rPr>
            </w:pPr>
            <w:r w:rsidRPr="009B28F7">
              <w:rPr>
                <w:rFonts w:ascii="Times New Roman" w:hAnsi="Times New Roman"/>
                <w:b/>
                <w:noProof/>
                <w:spacing w:val="-1"/>
                <w:sz w:val="24"/>
                <w:szCs w:val="24"/>
                <w:lang w:val="kk-KZ"/>
              </w:rPr>
              <w:t xml:space="preserve"> </w:t>
            </w:r>
            <w:r w:rsidR="0080304D" w:rsidRPr="009B28F7">
              <w:rPr>
                <w:rFonts w:ascii="Times New Roman" w:hAnsi="Times New Roman"/>
                <w:b/>
                <w:snapToGrid w:val="0"/>
                <w:sz w:val="24"/>
                <w:szCs w:val="24"/>
                <w:lang w:val="kk-KZ"/>
              </w:rPr>
              <w:t>Рәсімдік-процестік құқық</w:t>
            </w:r>
            <w:r w:rsidR="00FF0915" w:rsidRPr="009B28F7">
              <w:rPr>
                <w:rFonts w:ascii="Times New Roman" w:hAnsi="Times New Roman"/>
                <w:sz w:val="24"/>
                <w:szCs w:val="24"/>
                <w:lang w:val="kk-KZ"/>
              </w:rPr>
              <w:t xml:space="preserve"> </w:t>
            </w:r>
          </w:p>
          <w:p w:rsidR="00465131" w:rsidRPr="009B28F7" w:rsidRDefault="00465131" w:rsidP="000D50BE">
            <w:pPr>
              <w:spacing w:after="0" w:line="240" w:lineRule="auto"/>
              <w:rPr>
                <w:rFonts w:ascii="Times New Roman" w:hAnsi="Times New Roman"/>
                <w:noProof/>
                <w:spacing w:val="-1"/>
                <w:sz w:val="24"/>
                <w:szCs w:val="24"/>
                <w:lang w:val="kk-KZ"/>
              </w:rPr>
            </w:pPr>
          </w:p>
        </w:tc>
        <w:tc>
          <w:tcPr>
            <w:tcW w:w="6350" w:type="dxa"/>
          </w:tcPr>
          <w:p w:rsidR="00465131" w:rsidRPr="009B28F7" w:rsidRDefault="009B28F7" w:rsidP="008A5B82">
            <w:pPr>
              <w:tabs>
                <w:tab w:val="left" w:pos="27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80304D" w:rsidRPr="009B28F7" w:rsidRDefault="0080304D" w:rsidP="0080304D">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әкімшілік рәсімдік-процестік құқық нормаларын қолдану ерекшеліктерін талдау</w:t>
            </w:r>
          </w:p>
          <w:p w:rsidR="0080304D" w:rsidRPr="009B28F7" w:rsidRDefault="0080304D" w:rsidP="0080304D">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әкімшілік рәсімдік-процессуалдық құқық саласында процессуалдық құжаттарды құрастыру дағдыларын меңгеру.</w:t>
            </w:r>
          </w:p>
          <w:p w:rsidR="0080304D" w:rsidRPr="009B28F7" w:rsidRDefault="0080304D" w:rsidP="0080304D">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контрактілік құқықтың мақсаттарын, міндеттері мен қағидаттарын санамалау және жіктеу;</w:t>
            </w:r>
          </w:p>
          <w:p w:rsidR="0080304D" w:rsidRPr="009B28F7" w:rsidRDefault="0080304D" w:rsidP="0080304D">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4. контрактілік құқық саласындағы білім негізінде кәсіби қызметті жүзеге асыру әдістерін бағалау;</w:t>
            </w:r>
          </w:p>
          <w:p w:rsidR="0080304D" w:rsidRPr="009B28F7" w:rsidRDefault="0080304D" w:rsidP="0080304D">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5. шарттың ерекшелігін контрактілік құқығының негізгі санаты ретінде түсіндіру;</w:t>
            </w:r>
          </w:p>
          <w:p w:rsidR="00817ECE" w:rsidRPr="009B28F7" w:rsidRDefault="00817ECE" w:rsidP="008A5B82">
            <w:pPr>
              <w:pStyle w:val="a7"/>
              <w:spacing w:before="0" w:beforeAutospacing="0" w:after="0" w:afterAutospacing="0"/>
              <w:ind w:firstLine="430"/>
              <w:contextualSpacing/>
              <w:jc w:val="both"/>
              <w:rPr>
                <w:szCs w:val="24"/>
                <w:lang w:val="kk-KZ"/>
              </w:rPr>
            </w:pPr>
            <w:r w:rsidRPr="009B28F7">
              <w:rPr>
                <w:szCs w:val="24"/>
                <w:lang w:val="kk-KZ"/>
              </w:rPr>
              <w:t>6. нотариаттық қызметтің мазмұнын, мақсаттарын, міндеттерін және принциптерін ашу;</w:t>
            </w:r>
          </w:p>
          <w:p w:rsidR="00817ECE" w:rsidRPr="009B28F7" w:rsidRDefault="00817ECE" w:rsidP="008A5B82">
            <w:pPr>
              <w:pStyle w:val="a7"/>
              <w:spacing w:before="0" w:beforeAutospacing="0" w:after="0" w:afterAutospacing="0"/>
              <w:ind w:firstLine="430"/>
              <w:contextualSpacing/>
              <w:jc w:val="both"/>
              <w:rPr>
                <w:szCs w:val="24"/>
                <w:lang w:val="kk-KZ"/>
              </w:rPr>
            </w:pPr>
            <w:r w:rsidRPr="009B28F7">
              <w:rPr>
                <w:szCs w:val="24"/>
                <w:lang w:val="kk-KZ"/>
              </w:rPr>
              <w:t>7. нотариат жүйесін білу негізінде кәсіби қызметті жүзеге асыру әдістерін меңгеру;</w:t>
            </w:r>
          </w:p>
          <w:p w:rsidR="00465131" w:rsidRPr="009B28F7" w:rsidRDefault="00817ECE"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нотариатты құқықтық реттеу саласындағы практикалық мәселелерді шешу дағдылары мен іскерліктерін көрсету.</w:t>
            </w:r>
          </w:p>
        </w:tc>
      </w:tr>
      <w:tr w:rsidR="00EA61A0" w:rsidRPr="00086EA2" w:rsidTr="004F19FD">
        <w:tc>
          <w:tcPr>
            <w:tcW w:w="3681" w:type="dxa"/>
          </w:tcPr>
          <w:p w:rsidR="000B681F" w:rsidRDefault="00EA61A0" w:rsidP="007938B5">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t xml:space="preserve">М-12 </w:t>
            </w:r>
          </w:p>
          <w:p w:rsidR="00EA61A0" w:rsidRPr="009B28F7" w:rsidRDefault="00EA61A0" w:rsidP="007938B5">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t>Адам құқы</w:t>
            </w:r>
            <w:r w:rsidR="007938B5" w:rsidRPr="009B28F7">
              <w:rPr>
                <w:rFonts w:ascii="Times New Roman" w:hAnsi="Times New Roman"/>
                <w:b/>
                <w:noProof/>
                <w:spacing w:val="-1"/>
                <w:sz w:val="24"/>
                <w:szCs w:val="24"/>
                <w:lang w:val="kk-KZ"/>
              </w:rPr>
              <w:t>қтар</w:t>
            </w:r>
            <w:r w:rsidRPr="009B28F7">
              <w:rPr>
                <w:rFonts w:ascii="Times New Roman" w:hAnsi="Times New Roman"/>
                <w:b/>
                <w:noProof/>
                <w:spacing w:val="-1"/>
                <w:sz w:val="24"/>
                <w:szCs w:val="24"/>
                <w:lang w:val="kk-KZ"/>
              </w:rPr>
              <w:t>ын қорғау</w:t>
            </w:r>
          </w:p>
        </w:tc>
        <w:tc>
          <w:tcPr>
            <w:tcW w:w="6350" w:type="dxa"/>
          </w:tcPr>
          <w:p w:rsidR="00EA61A0" w:rsidRPr="009B28F7" w:rsidRDefault="009B28F7" w:rsidP="008A5B82">
            <w:pPr>
              <w:tabs>
                <w:tab w:val="left" w:pos="272"/>
              </w:tabs>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жеке адамға қарсы қылмыстық құқық бұзушылықтардың негізгі ұғымдары мен санаттарының мәні мен мазмұнын білу;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жеке адамға қарсы қылмыстық құқық бұзушылықтарды қылмыстық-құқықтық саралау мәселелері бойынша өз ұстанымдарын негіздеу және қорғау;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жеке адамға қарсы қылмыстық құқық бұзушылықтардың құрамын жан-жақты талдау дағдыларын меңгеру және жеке адамға қарсы қылмыстарды саралау ережелерін меңгеру;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4. бюджет заңнамасын түсіну және түсіндіру;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5. бюджет саласындағы құқықтық жағдайларды шешу дағдысына ие болу;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6. адам құқықтарын жіктеу, адам құқықтарын қорғауға қатысты нормативтік құқықтық актілерді талдау;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7. адамның және азаматтың құқықтары мен бостандықтары туралы нормаларды қолдану ерекшеліктері мен қағидаттарын түсіндіру;</w:t>
            </w:r>
          </w:p>
          <w:p w:rsidR="00EA61A0" w:rsidRPr="009B28F7" w:rsidRDefault="00EA61A0" w:rsidP="00EA61A0">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8. адам құқықтарын қорғаудың халықаралық механизмін талдау.</w:t>
            </w:r>
          </w:p>
        </w:tc>
      </w:tr>
      <w:tr w:rsidR="0079250F" w:rsidRPr="00086EA2" w:rsidTr="004F19FD">
        <w:tc>
          <w:tcPr>
            <w:tcW w:w="3681" w:type="dxa"/>
          </w:tcPr>
          <w:p w:rsidR="000B681F" w:rsidRDefault="0079250F" w:rsidP="002B49DA">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lastRenderedPageBreak/>
              <w:t xml:space="preserve">М-12 </w:t>
            </w:r>
          </w:p>
          <w:p w:rsidR="0079250F" w:rsidRPr="009B28F7" w:rsidRDefault="0079250F" w:rsidP="002B49DA">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sz w:val="24"/>
                <w:szCs w:val="24"/>
              </w:rPr>
              <w:t>Интеллектуалдық</w:t>
            </w:r>
            <w:r w:rsidRPr="009B28F7">
              <w:rPr>
                <w:rFonts w:ascii="Times New Roman" w:hAnsi="Times New Roman"/>
                <w:b/>
                <w:sz w:val="24"/>
                <w:szCs w:val="24"/>
                <w:lang w:val="en-US"/>
              </w:rPr>
              <w:t xml:space="preserve"> </w:t>
            </w:r>
            <w:r w:rsidRPr="009B28F7">
              <w:rPr>
                <w:rFonts w:ascii="Times New Roman" w:hAnsi="Times New Roman"/>
                <w:b/>
                <w:sz w:val="24"/>
                <w:szCs w:val="24"/>
              </w:rPr>
              <w:t>құқықты</w:t>
            </w:r>
            <w:r w:rsidRPr="009B28F7">
              <w:rPr>
                <w:rFonts w:ascii="Times New Roman" w:hAnsi="Times New Roman"/>
                <w:b/>
                <w:sz w:val="24"/>
                <w:szCs w:val="24"/>
                <w:lang w:val="en-US"/>
              </w:rPr>
              <w:t xml:space="preserve"> </w:t>
            </w:r>
            <w:r w:rsidRPr="009B28F7">
              <w:rPr>
                <w:rFonts w:ascii="Times New Roman" w:hAnsi="Times New Roman"/>
                <w:b/>
                <w:sz w:val="24"/>
                <w:szCs w:val="24"/>
              </w:rPr>
              <w:t>қорғ</w:t>
            </w:r>
            <w:proofErr w:type="gramStart"/>
            <w:r w:rsidRPr="009B28F7">
              <w:rPr>
                <w:rFonts w:ascii="Times New Roman" w:hAnsi="Times New Roman"/>
                <w:b/>
                <w:sz w:val="24"/>
                <w:szCs w:val="24"/>
              </w:rPr>
              <w:t>ау</w:t>
            </w:r>
            <w:proofErr w:type="gramEnd"/>
          </w:p>
        </w:tc>
        <w:tc>
          <w:tcPr>
            <w:tcW w:w="6350" w:type="dxa"/>
          </w:tcPr>
          <w:p w:rsidR="00B81C93" w:rsidRPr="009B28F7" w:rsidRDefault="009B28F7" w:rsidP="00B81C93">
            <w:pPr>
              <w:pStyle w:val="a9"/>
              <w:spacing w:after="0" w:line="240" w:lineRule="auto"/>
              <w:ind w:left="0" w:firstLine="464"/>
              <w:jc w:val="both"/>
              <w:rPr>
                <w:rFonts w:ascii="Times New Roman" w:hAnsi="Times New Roman"/>
                <w:sz w:val="24"/>
                <w:szCs w:val="24"/>
                <w:lang w:val="kk-KZ" w:eastAsia="ru-RU"/>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B81C93" w:rsidRPr="009B28F7" w:rsidRDefault="00B81C93" w:rsidP="00B81C9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1. интеллектуалдық меншік объектілерінің түрлеріне байланысты интеллектуалдық меншікке құқықтың (интеллектуалдық құқықтың) мазмұнын түсіндіруге; </w:t>
            </w:r>
          </w:p>
          <w:p w:rsidR="00B81C93" w:rsidRPr="009B28F7" w:rsidRDefault="00B81C93" w:rsidP="00B81C9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2. тиісті қызмет саласындағы интеллектуалдық меншік туралы әрекет етуші заңнаманың нормаларын қолдану қабілетін көрсетуге; </w:t>
            </w:r>
          </w:p>
          <w:p w:rsidR="0079250F" w:rsidRPr="009B28F7" w:rsidRDefault="00B81C93" w:rsidP="00B81C9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3. интеллектуалдық меншікті жасау, беру, үшінші тұлғаға пайдасына интеллектуалдық меншікті беру туралы шарттарға баға беруге және оларды талдауға;</w:t>
            </w:r>
          </w:p>
          <w:p w:rsidR="00B81C93" w:rsidRPr="009B28F7" w:rsidRDefault="00B81C93" w:rsidP="00B81C93">
            <w:pPr>
              <w:pStyle w:val="a7"/>
              <w:spacing w:before="0" w:beforeAutospacing="0" w:after="0" w:afterAutospacing="0"/>
              <w:ind w:firstLine="430"/>
              <w:contextualSpacing/>
              <w:jc w:val="both"/>
              <w:rPr>
                <w:szCs w:val="24"/>
                <w:lang w:val="kk-KZ"/>
              </w:rPr>
            </w:pPr>
            <w:r w:rsidRPr="009B28F7">
              <w:rPr>
                <w:szCs w:val="24"/>
                <w:lang w:val="kk-KZ"/>
              </w:rPr>
              <w:t>4. валюталық құқық саласындағы нормативтік-құқықтық материалды және заңға тәуелді актілер жүйесін қорыту және жіктеу;</w:t>
            </w:r>
          </w:p>
          <w:p w:rsidR="00B81C93" w:rsidRPr="009B28F7" w:rsidRDefault="00B81C93" w:rsidP="00B81C93">
            <w:pPr>
              <w:pStyle w:val="a7"/>
              <w:spacing w:before="0" w:beforeAutospacing="0" w:after="0" w:afterAutospacing="0"/>
              <w:ind w:firstLine="430"/>
              <w:contextualSpacing/>
              <w:jc w:val="both"/>
              <w:rPr>
                <w:szCs w:val="24"/>
                <w:lang w:val="kk-KZ"/>
              </w:rPr>
            </w:pPr>
            <w:r w:rsidRPr="009B28F7">
              <w:rPr>
                <w:szCs w:val="24"/>
                <w:lang w:val="kk-KZ"/>
              </w:rPr>
              <w:t>5. валюталық операцияларға қатысы бар фактілер мен жағдайларды дұрыс саралау;</w:t>
            </w:r>
          </w:p>
          <w:p w:rsidR="00B81C93" w:rsidRPr="009B28F7" w:rsidRDefault="00B81C93" w:rsidP="00B81C93">
            <w:pPr>
              <w:pStyle w:val="a7"/>
              <w:spacing w:before="0" w:beforeAutospacing="0" w:after="0" w:afterAutospacing="0"/>
              <w:ind w:firstLine="430"/>
              <w:jc w:val="both"/>
              <w:rPr>
                <w:szCs w:val="24"/>
                <w:lang w:val="kk-KZ" w:eastAsia="en-US"/>
              </w:rPr>
            </w:pPr>
            <w:r w:rsidRPr="009B28F7">
              <w:rPr>
                <w:szCs w:val="24"/>
                <w:lang w:val="kk-KZ" w:eastAsia="en-US"/>
              </w:rPr>
              <w:t>6. адвокаттық қызметті жүзеге асыру үшін қажетті нақты және құқықтық ақпаратты қабылдауға, жинақтауға, талдауға мүмкіндік беретін ойлау мәдениетіне ие болу;</w:t>
            </w:r>
          </w:p>
          <w:p w:rsidR="00B81C93" w:rsidRPr="009B28F7" w:rsidRDefault="00B81C93" w:rsidP="00B81C93">
            <w:pPr>
              <w:pStyle w:val="a7"/>
              <w:spacing w:before="0" w:beforeAutospacing="0" w:after="0" w:afterAutospacing="0"/>
              <w:ind w:firstLine="430"/>
              <w:jc w:val="both"/>
              <w:rPr>
                <w:szCs w:val="24"/>
                <w:lang w:val="kk-KZ" w:eastAsia="en-US"/>
              </w:rPr>
            </w:pPr>
            <w:r w:rsidRPr="009B28F7">
              <w:rPr>
                <w:szCs w:val="24"/>
                <w:lang w:val="kk-KZ" w:eastAsia="en-US"/>
              </w:rPr>
              <w:t>7. заң және сот риторикасы дағдыларын бағалау, ауызша және жазбаша қорғау тілін қисынды, дәлелді және анық құру қабілеттерін қолдану;</w:t>
            </w:r>
          </w:p>
          <w:p w:rsidR="00B81C93" w:rsidRPr="009B28F7" w:rsidRDefault="00B81C93" w:rsidP="00B81C9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rPr>
              <w:t>8. адвокаттық қызметтегі нормативтік құқықтық актілерді, материалдық және іс жүргізу құқығының нормаларын саралау.</w:t>
            </w:r>
          </w:p>
        </w:tc>
      </w:tr>
      <w:tr w:rsidR="00465131" w:rsidRPr="00086EA2" w:rsidTr="004F19FD">
        <w:tc>
          <w:tcPr>
            <w:tcW w:w="3681" w:type="dxa"/>
          </w:tcPr>
          <w:p w:rsidR="000B681F" w:rsidRDefault="00465131" w:rsidP="003D57D2">
            <w:pPr>
              <w:shd w:val="clear" w:color="auto" w:fill="FFFFFF"/>
              <w:spacing w:after="0" w:line="240" w:lineRule="auto"/>
              <w:rPr>
                <w:rFonts w:ascii="Times New Roman" w:hAnsi="Times New Roman"/>
                <w:b/>
                <w:noProof/>
                <w:spacing w:val="-1"/>
                <w:sz w:val="24"/>
                <w:szCs w:val="24"/>
                <w:lang w:val="kk-KZ"/>
              </w:rPr>
            </w:pPr>
            <w:r w:rsidRPr="009B28F7">
              <w:rPr>
                <w:rFonts w:ascii="Times New Roman" w:hAnsi="Times New Roman"/>
                <w:b/>
                <w:noProof/>
                <w:spacing w:val="-1"/>
                <w:sz w:val="24"/>
                <w:szCs w:val="24"/>
                <w:lang w:val="kk-KZ"/>
              </w:rPr>
              <w:t>М-13</w:t>
            </w:r>
            <w:r w:rsidR="00764D18" w:rsidRPr="009B28F7">
              <w:rPr>
                <w:rFonts w:ascii="Times New Roman" w:hAnsi="Times New Roman"/>
                <w:b/>
                <w:noProof/>
                <w:spacing w:val="-1"/>
                <w:sz w:val="24"/>
                <w:szCs w:val="24"/>
                <w:lang w:val="kk-KZ"/>
              </w:rPr>
              <w:t xml:space="preserve"> </w:t>
            </w:r>
          </w:p>
          <w:p w:rsidR="00465131" w:rsidRPr="009B28F7" w:rsidRDefault="003D57D2" w:rsidP="003D57D2">
            <w:pPr>
              <w:shd w:val="clear" w:color="auto" w:fill="FFFFFF"/>
              <w:spacing w:after="0" w:line="240" w:lineRule="auto"/>
              <w:rPr>
                <w:rFonts w:ascii="Times New Roman" w:hAnsi="Times New Roman"/>
                <w:noProof/>
                <w:spacing w:val="-1"/>
                <w:sz w:val="24"/>
                <w:szCs w:val="24"/>
                <w:lang w:val="kk-KZ"/>
              </w:rPr>
            </w:pPr>
            <w:r w:rsidRPr="009B28F7">
              <w:rPr>
                <w:rFonts w:ascii="Times New Roman" w:hAnsi="Times New Roman"/>
                <w:b/>
                <w:noProof/>
                <w:spacing w:val="-1"/>
                <w:sz w:val="24"/>
                <w:szCs w:val="24"/>
                <w:lang w:val="kk-KZ"/>
              </w:rPr>
              <w:t>Құқық және кибер</w:t>
            </w:r>
            <w:r w:rsidR="007938B5" w:rsidRPr="009B28F7">
              <w:rPr>
                <w:rFonts w:ascii="Times New Roman" w:hAnsi="Times New Roman"/>
                <w:b/>
                <w:noProof/>
                <w:spacing w:val="-1"/>
                <w:sz w:val="24"/>
                <w:szCs w:val="24"/>
                <w:lang w:val="kk-KZ"/>
              </w:rPr>
              <w:t xml:space="preserve"> </w:t>
            </w:r>
            <w:r w:rsidRPr="009B28F7">
              <w:rPr>
                <w:rFonts w:ascii="Times New Roman" w:hAnsi="Times New Roman"/>
                <w:b/>
                <w:noProof/>
                <w:spacing w:val="-1"/>
                <w:sz w:val="24"/>
                <w:szCs w:val="24"/>
                <w:lang w:val="kk-KZ"/>
              </w:rPr>
              <w:t>қауіпсіздік</w:t>
            </w:r>
            <w:r w:rsidR="00764D18" w:rsidRPr="009B28F7">
              <w:rPr>
                <w:rFonts w:ascii="Times New Roman" w:hAnsi="Times New Roman"/>
                <w:noProof/>
                <w:spacing w:val="-1"/>
                <w:sz w:val="24"/>
                <w:szCs w:val="24"/>
                <w:lang w:val="kk-KZ"/>
              </w:rPr>
              <w:t xml:space="preserve"> </w:t>
            </w:r>
          </w:p>
        </w:tc>
        <w:tc>
          <w:tcPr>
            <w:tcW w:w="6350" w:type="dxa"/>
          </w:tcPr>
          <w:p w:rsidR="002B0DAD" w:rsidRPr="009B28F7" w:rsidRDefault="009B28F7" w:rsidP="002B0DAD">
            <w:pPr>
              <w:pStyle w:val="a9"/>
              <w:spacing w:after="0" w:line="240" w:lineRule="auto"/>
              <w:ind w:left="0" w:firstLine="464"/>
              <w:jc w:val="both"/>
              <w:rPr>
                <w:rFonts w:ascii="Times New Roman" w:hAnsi="Times New Roman"/>
                <w:sz w:val="24"/>
                <w:szCs w:val="24"/>
                <w:lang w:val="kk-KZ" w:eastAsia="ru-RU"/>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3D57D2" w:rsidRPr="009B28F7" w:rsidRDefault="003D57D2" w:rsidP="003D57D2">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киберқауіпсіздікті қамтамасыз етудің құқықтық негіздерін түсіну қабілетін көрсету;</w:t>
            </w:r>
          </w:p>
          <w:p w:rsidR="003D57D2" w:rsidRPr="009B28F7" w:rsidRDefault="003D57D2" w:rsidP="003D57D2">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киберқауіпсіздік үшін негізгі қауіптерді талдау және жіктеу;</w:t>
            </w:r>
          </w:p>
          <w:p w:rsidR="003D57D2" w:rsidRPr="009B28F7" w:rsidRDefault="003D57D2" w:rsidP="003D57D2">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кибер қауіпсіздікті қамтамасыз ету әдістемесіне талдау жүргізу;</w:t>
            </w:r>
          </w:p>
          <w:p w:rsidR="00465131" w:rsidRPr="009B28F7" w:rsidRDefault="003D57D2" w:rsidP="003D57D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киберқауіпсіздікті қамтамасыз ету саласындағы мемлекеттік органдар қызметінің ерекшеліктерін айқындау</w:t>
            </w:r>
            <w:r w:rsidR="002B0DAD" w:rsidRPr="009B28F7">
              <w:rPr>
                <w:rFonts w:ascii="Times New Roman" w:hAnsi="Times New Roman"/>
                <w:sz w:val="24"/>
                <w:szCs w:val="24"/>
                <w:lang w:val="kk-KZ"/>
              </w:rPr>
              <w:t>;</w:t>
            </w:r>
          </w:p>
          <w:p w:rsidR="002B0DAD" w:rsidRPr="009B28F7" w:rsidRDefault="002B0DAD" w:rsidP="002B0DAD">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меншікке қарсы қылмыстық құқық бұзушылықтарды саралау туралы негізгі ережелерді тұжырымдау және түсіндіру, білімі мен дағдыларын қолдану;</w:t>
            </w:r>
          </w:p>
          <w:p w:rsidR="002B0DAD" w:rsidRPr="009B28F7" w:rsidRDefault="002B0DAD" w:rsidP="002B0DAD">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меншікке қарсы қылмыстық құқық бұзушылықтарды саралау кезінде ҚР қылмыстық заңын, халықаралық шарттарды, конвенциялар мен келісімдерді және басқа да нормативтік құқықтық актілерді дұрыс пайдалану;</w:t>
            </w:r>
          </w:p>
          <w:p w:rsidR="002B0DAD" w:rsidRPr="009B28F7" w:rsidRDefault="002B0DAD" w:rsidP="002B0DAD">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меншікке қарсы қылмыстық құқық бұзушылықтар үшін жауаптылықты жетілдіру және дамыту жолдарын айқындау;</w:t>
            </w:r>
          </w:p>
          <w:p w:rsidR="002B0DAD" w:rsidRPr="009B28F7" w:rsidRDefault="002B0DAD" w:rsidP="007054E3">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меншікке қарсы қылмыстарды саралау барысында ғылыми зерттеулерді дербес ұйымдастыр</w:t>
            </w:r>
            <w:r w:rsidR="007054E3" w:rsidRPr="009B28F7">
              <w:rPr>
                <w:rFonts w:ascii="Times New Roman" w:hAnsi="Times New Roman"/>
                <w:sz w:val="24"/>
                <w:szCs w:val="24"/>
                <w:lang w:val="kk-KZ"/>
              </w:rPr>
              <w:t>у</w:t>
            </w:r>
            <w:r w:rsidRPr="009B28F7">
              <w:rPr>
                <w:rFonts w:ascii="Times New Roman" w:hAnsi="Times New Roman"/>
                <w:sz w:val="24"/>
                <w:szCs w:val="24"/>
                <w:lang w:val="kk-KZ"/>
              </w:rPr>
              <w:t>, жүргіз</w:t>
            </w:r>
            <w:r w:rsidR="007054E3" w:rsidRPr="009B28F7">
              <w:rPr>
                <w:rFonts w:ascii="Times New Roman" w:hAnsi="Times New Roman"/>
                <w:sz w:val="24"/>
                <w:szCs w:val="24"/>
                <w:lang w:val="kk-KZ"/>
              </w:rPr>
              <w:t>у</w:t>
            </w:r>
            <w:r w:rsidRPr="009B28F7">
              <w:rPr>
                <w:rFonts w:ascii="Times New Roman" w:hAnsi="Times New Roman"/>
                <w:sz w:val="24"/>
                <w:szCs w:val="24"/>
                <w:lang w:val="kk-KZ"/>
              </w:rPr>
              <w:t xml:space="preserve"> және ресімде</w:t>
            </w:r>
            <w:r w:rsidR="007054E3" w:rsidRPr="009B28F7">
              <w:rPr>
                <w:rFonts w:ascii="Times New Roman" w:hAnsi="Times New Roman"/>
                <w:sz w:val="24"/>
                <w:szCs w:val="24"/>
                <w:lang w:val="kk-KZ"/>
              </w:rPr>
              <w:t>у</w:t>
            </w:r>
            <w:r w:rsidRPr="009B28F7">
              <w:rPr>
                <w:rFonts w:ascii="Times New Roman" w:hAnsi="Times New Roman"/>
                <w:sz w:val="24"/>
                <w:szCs w:val="24"/>
                <w:lang w:val="kk-KZ"/>
              </w:rPr>
              <w:t>.</w:t>
            </w:r>
          </w:p>
        </w:tc>
      </w:tr>
      <w:tr w:rsidR="00465131" w:rsidRPr="00086EA2" w:rsidTr="004F19FD">
        <w:tc>
          <w:tcPr>
            <w:tcW w:w="3681" w:type="dxa"/>
          </w:tcPr>
          <w:p w:rsidR="000B681F" w:rsidRDefault="00465131" w:rsidP="00764D18">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t>М-13</w:t>
            </w:r>
            <w:r w:rsidR="00764D18" w:rsidRPr="009B28F7">
              <w:rPr>
                <w:rFonts w:ascii="Times New Roman" w:hAnsi="Times New Roman"/>
                <w:b/>
                <w:sz w:val="24"/>
                <w:szCs w:val="24"/>
                <w:lang w:val="kk-KZ"/>
              </w:rPr>
              <w:t xml:space="preserve"> </w:t>
            </w:r>
          </w:p>
          <w:p w:rsidR="00465131" w:rsidRPr="009B28F7" w:rsidRDefault="00764D18" w:rsidP="00764D18">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lastRenderedPageBreak/>
              <w:t>Жеке құқық негіздері</w:t>
            </w:r>
            <w:r w:rsidRPr="009B28F7">
              <w:rPr>
                <w:rFonts w:ascii="Times New Roman" w:hAnsi="Times New Roman"/>
                <w:sz w:val="24"/>
                <w:szCs w:val="24"/>
                <w:lang w:val="kk-KZ"/>
              </w:rPr>
              <w:t xml:space="preserve"> </w:t>
            </w:r>
          </w:p>
        </w:tc>
        <w:tc>
          <w:tcPr>
            <w:tcW w:w="6350" w:type="dxa"/>
          </w:tcPr>
          <w:p w:rsidR="00465131" w:rsidRPr="009B28F7" w:rsidRDefault="009B28F7" w:rsidP="008A5B82">
            <w:pPr>
              <w:pStyle w:val="a9"/>
              <w:widowControl w:val="0"/>
              <w:tabs>
                <w:tab w:val="left" w:pos="34"/>
              </w:tabs>
              <w:spacing w:after="0" w:line="240" w:lineRule="auto"/>
              <w:ind w:left="0" w:firstLine="430"/>
              <w:jc w:val="both"/>
              <w:rPr>
                <w:rFonts w:ascii="Times New Roman" w:hAnsi="Times New Roman"/>
                <w:sz w:val="24"/>
                <w:szCs w:val="24"/>
                <w:lang w:val="kk-KZ"/>
              </w:rPr>
            </w:pPr>
            <w:r>
              <w:rPr>
                <w:rFonts w:ascii="Times New Roman" w:hAnsi="Times New Roman"/>
                <w:sz w:val="24"/>
                <w:szCs w:val="24"/>
                <w:lang w:val="kk-KZ"/>
              </w:rPr>
              <w:lastRenderedPageBreak/>
              <w:t xml:space="preserve">Осы модульді сәтті аяқтағаннан кейін студенттер </w:t>
            </w:r>
            <w:r>
              <w:rPr>
                <w:rFonts w:ascii="Times New Roman" w:hAnsi="Times New Roman"/>
                <w:sz w:val="24"/>
                <w:szCs w:val="24"/>
                <w:lang w:val="kk-KZ"/>
              </w:rPr>
              <w:lastRenderedPageBreak/>
              <w:t>келесі қабілеттерге ие болуы тиіс:</w:t>
            </w:r>
            <w:r w:rsidR="004515E8" w:rsidRPr="009B28F7">
              <w:rPr>
                <w:rFonts w:ascii="Times New Roman" w:hAnsi="Times New Roman"/>
                <w:sz w:val="24"/>
                <w:szCs w:val="24"/>
                <w:lang w:val="kk-KZ"/>
              </w:rPr>
              <w:t xml:space="preserve"> </w:t>
            </w:r>
          </w:p>
          <w:p w:rsidR="00002539" w:rsidRPr="009B28F7" w:rsidRDefault="00002539" w:rsidP="008A5B82">
            <w:pPr>
              <w:widowControl w:val="0"/>
              <w:tabs>
                <w:tab w:val="left" w:pos="34"/>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аграрлық құқықтың заңды ұғымдары мен санаттарына сүйеніп, қолдану;</w:t>
            </w:r>
          </w:p>
          <w:p w:rsidR="00002539" w:rsidRPr="009B28F7" w:rsidRDefault="00002539" w:rsidP="008A5B82">
            <w:pPr>
              <w:widowControl w:val="0"/>
              <w:tabs>
                <w:tab w:val="left" w:pos="34"/>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заңды фактілерді және олармен байланысты туындайтын жер-құқықтық қатынастарды талдау;</w:t>
            </w:r>
          </w:p>
          <w:p w:rsidR="00002539" w:rsidRPr="009B28F7" w:rsidRDefault="00002539" w:rsidP="008A5B82">
            <w:pPr>
              <w:widowControl w:val="0"/>
              <w:tabs>
                <w:tab w:val="left" w:pos="34"/>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аграрлық қатынастарды реттейтін нормативтік-құқықтық актілерді бағалау, аграрлық-құқықтық нормаларды дұрыс түсіндіру және қолдану;</w:t>
            </w:r>
          </w:p>
          <w:p w:rsidR="00002539" w:rsidRPr="009B28F7" w:rsidRDefault="00002539" w:rsidP="008A5B82">
            <w:pPr>
              <w:widowControl w:val="0"/>
              <w:tabs>
                <w:tab w:val="left" w:pos="34"/>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аграрлық-құқықтық нормативтік актілердің құқықтық сараптамасын жүзеге асыру;</w:t>
            </w:r>
          </w:p>
          <w:p w:rsidR="007054E3" w:rsidRPr="009B28F7" w:rsidRDefault="007054E3" w:rsidP="007054E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5. отбасы құқығының түсінігі мен әдістерін зерттеу ; отбасы құқығының маззммұнын, мақсатын және қағидаларын анықтау; </w:t>
            </w:r>
          </w:p>
          <w:p w:rsidR="007054E3" w:rsidRPr="009B28F7" w:rsidRDefault="007054E3" w:rsidP="007054E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6. отбасы құқыққатынастарының субъектілерін және объектіілерін нақтылау;</w:t>
            </w:r>
          </w:p>
          <w:p w:rsidR="007054E3" w:rsidRPr="009B28F7" w:rsidRDefault="007054E3" w:rsidP="007054E3">
            <w:pPr>
              <w:spacing w:after="0" w:line="240" w:lineRule="auto"/>
              <w:ind w:firstLine="464"/>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7. отбасы құқыққатынастары бойынша білім негізінде кәсіби қызметті жүзеге асыру әдістерін меңгеру; </w:t>
            </w:r>
          </w:p>
          <w:p w:rsidR="00465131" w:rsidRPr="009B28F7" w:rsidRDefault="007054E3" w:rsidP="00662EEE">
            <w:pPr>
              <w:widowControl w:val="0"/>
              <w:tabs>
                <w:tab w:val="left" w:pos="34"/>
              </w:tabs>
              <w:spacing w:after="0" w:line="240" w:lineRule="auto"/>
              <w:ind w:firstLine="464"/>
              <w:jc w:val="both"/>
              <w:rPr>
                <w:rFonts w:ascii="Times New Roman" w:hAnsi="Times New Roman"/>
                <w:sz w:val="24"/>
                <w:szCs w:val="24"/>
                <w:lang w:val="kk-KZ"/>
              </w:rPr>
            </w:pPr>
            <w:r w:rsidRPr="009B28F7">
              <w:rPr>
                <w:rFonts w:ascii="Times New Roman" w:hAnsi="Times New Roman"/>
                <w:sz w:val="24"/>
                <w:szCs w:val="24"/>
                <w:lang w:val="kk-KZ" w:eastAsia="ru-RU"/>
              </w:rPr>
              <w:t>8. отбасы мүшелерінің мүліктік және мүліктік емес құқықтарын құқықтық реттеу аясындағы тәжірибелік мәселелерді шешуге дағдылануды және бейімділікті көрсете білу мүмкіндіктеріне ие болады.</w:t>
            </w:r>
          </w:p>
        </w:tc>
      </w:tr>
      <w:tr w:rsidR="00465131" w:rsidRPr="00086EA2" w:rsidTr="004F19FD">
        <w:tc>
          <w:tcPr>
            <w:tcW w:w="3681" w:type="dxa"/>
          </w:tcPr>
          <w:p w:rsidR="000B681F" w:rsidRDefault="00465131" w:rsidP="002B49D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lastRenderedPageBreak/>
              <w:t>М-13</w:t>
            </w:r>
            <w:r w:rsidR="002B49DA" w:rsidRPr="009B28F7">
              <w:rPr>
                <w:rFonts w:ascii="Times New Roman" w:hAnsi="Times New Roman"/>
                <w:b/>
                <w:sz w:val="24"/>
                <w:szCs w:val="24"/>
                <w:lang w:val="kk-KZ"/>
              </w:rPr>
              <w:t xml:space="preserve"> </w:t>
            </w:r>
          </w:p>
          <w:p w:rsidR="00465131" w:rsidRPr="009B28F7" w:rsidRDefault="00DB209F" w:rsidP="002B49DA">
            <w:pPr>
              <w:shd w:val="clear" w:color="auto" w:fill="FFFFFF"/>
              <w:spacing w:after="0" w:line="240" w:lineRule="auto"/>
              <w:rPr>
                <w:rFonts w:ascii="Times New Roman" w:hAnsi="Times New Roman"/>
                <w:sz w:val="24"/>
                <w:szCs w:val="24"/>
                <w:lang w:val="kk-KZ"/>
              </w:rPr>
            </w:pPr>
            <w:r w:rsidRPr="009B28F7">
              <w:rPr>
                <w:rFonts w:ascii="Times New Roman" w:hAnsi="Times New Roman"/>
                <w:b/>
                <w:color w:val="000000"/>
                <w:sz w:val="24"/>
                <w:szCs w:val="24"/>
                <w:lang w:val="kk-KZ"/>
              </w:rPr>
              <w:t>Әкімшілік жауаптылық және қадағалау</w:t>
            </w:r>
          </w:p>
        </w:tc>
        <w:tc>
          <w:tcPr>
            <w:tcW w:w="6350" w:type="dxa"/>
          </w:tcPr>
          <w:p w:rsidR="00465131" w:rsidRPr="009B28F7" w:rsidRDefault="009B28F7" w:rsidP="008A5B82">
            <w:pPr>
              <w:spacing w:after="0" w:line="240" w:lineRule="auto"/>
              <w:ind w:firstLine="430"/>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1. әкімшілік жауапкершілік саласында алған білімдерін көрсету;</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 xml:space="preserve">2. әкімшілік жауапкершіліктің әкімшілік құқықпен және басқа да құқық салаларымен арақатынасын анықтау; </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3. әкімшілік жауапкершілік түсінігі мен ерекшелігін, мәні мен мазмұнын бөліп көрсету;</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4. әкімшілік жауапкершіліктің әкімшілік-құқықтық негіздерінің ерекшеліктерін ашу;</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5. заңдылықтың орындалуын прокурорлық қадағалау саласындағы қатынастарды реттейтін құқықтық нормалар жүйесін жіктеу;</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6. прокурорлық ден қою актілерінің мазмұнын, қажеттілігін және қолданылу салдарын түсіндіру;</w:t>
            </w:r>
          </w:p>
          <w:p w:rsidR="002E4CB1" w:rsidRPr="009B28F7" w:rsidRDefault="002E4CB1" w:rsidP="008A5B82">
            <w:pPr>
              <w:widowControl w:val="0"/>
              <w:spacing w:after="0" w:line="240" w:lineRule="auto"/>
              <w:ind w:firstLine="430"/>
              <w:contextualSpacing/>
              <w:jc w:val="both"/>
              <w:rPr>
                <w:rFonts w:ascii="Times New Roman" w:hAnsi="Times New Roman"/>
                <w:color w:val="000000"/>
                <w:sz w:val="24"/>
                <w:szCs w:val="24"/>
                <w:lang w:val="kk-KZ"/>
              </w:rPr>
            </w:pPr>
            <w:r w:rsidRPr="009B28F7">
              <w:rPr>
                <w:rFonts w:ascii="Times New Roman" w:hAnsi="Times New Roman"/>
                <w:color w:val="000000"/>
                <w:sz w:val="24"/>
                <w:szCs w:val="24"/>
                <w:lang w:val="kk-KZ"/>
              </w:rPr>
              <w:t xml:space="preserve">7. </w:t>
            </w:r>
            <w:r w:rsidR="004E7497" w:rsidRPr="009B28F7">
              <w:rPr>
                <w:rFonts w:ascii="Times New Roman" w:hAnsi="Times New Roman"/>
                <w:color w:val="000000"/>
                <w:sz w:val="24"/>
                <w:szCs w:val="24"/>
                <w:lang w:val="kk-KZ"/>
              </w:rPr>
              <w:t xml:space="preserve">прокурорлық қызметкер ретінде сот ісін жүргізуге қатысу кезінде </w:t>
            </w:r>
            <w:r w:rsidRPr="009B28F7">
              <w:rPr>
                <w:rFonts w:ascii="Times New Roman" w:hAnsi="Times New Roman"/>
                <w:color w:val="000000"/>
                <w:sz w:val="24"/>
                <w:szCs w:val="24"/>
                <w:lang w:val="kk-KZ"/>
              </w:rPr>
              <w:t>өз ойлары мен қорытындыларын түсіндіру, өз дәлелдерін дұрыс бағалау;</w:t>
            </w:r>
          </w:p>
          <w:p w:rsidR="00465131" w:rsidRPr="009B28F7" w:rsidRDefault="002E4CB1" w:rsidP="008A5B82">
            <w:pPr>
              <w:spacing w:after="0" w:line="240" w:lineRule="auto"/>
              <w:ind w:firstLine="430"/>
              <w:jc w:val="both"/>
              <w:rPr>
                <w:rFonts w:ascii="Times New Roman" w:hAnsi="Times New Roman"/>
                <w:sz w:val="24"/>
                <w:szCs w:val="24"/>
                <w:lang w:val="kk-KZ"/>
              </w:rPr>
            </w:pPr>
            <w:r w:rsidRPr="009B28F7">
              <w:rPr>
                <w:rFonts w:ascii="Times New Roman" w:hAnsi="Times New Roman"/>
                <w:color w:val="000000"/>
                <w:sz w:val="24"/>
                <w:szCs w:val="24"/>
                <w:lang w:val="kk-KZ"/>
              </w:rPr>
              <w:t xml:space="preserve">8. прокурорлық қызметкер ретінде кәсіби қызметті жүзеге </w:t>
            </w:r>
            <w:r w:rsidR="004E7497" w:rsidRPr="009B28F7">
              <w:rPr>
                <w:rFonts w:ascii="Times New Roman" w:hAnsi="Times New Roman"/>
                <w:color w:val="000000"/>
                <w:sz w:val="24"/>
                <w:szCs w:val="24"/>
                <w:lang w:val="kk-KZ"/>
              </w:rPr>
              <w:t>асыру кезінде шешімдер қабылдау.</w:t>
            </w:r>
          </w:p>
        </w:tc>
      </w:tr>
      <w:tr w:rsidR="00465131" w:rsidRPr="00086EA2" w:rsidTr="004F19FD">
        <w:tc>
          <w:tcPr>
            <w:tcW w:w="3681" w:type="dxa"/>
          </w:tcPr>
          <w:p w:rsidR="000B681F" w:rsidRDefault="00465131" w:rsidP="002B49D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М-13</w:t>
            </w:r>
            <w:r w:rsidR="002B49DA" w:rsidRPr="009B28F7">
              <w:rPr>
                <w:rFonts w:ascii="Times New Roman" w:hAnsi="Times New Roman"/>
                <w:b/>
                <w:sz w:val="24"/>
                <w:szCs w:val="24"/>
                <w:lang w:val="kk-KZ"/>
              </w:rPr>
              <w:t xml:space="preserve">  </w:t>
            </w:r>
          </w:p>
          <w:p w:rsidR="00465131" w:rsidRPr="009B28F7" w:rsidRDefault="002B49DA" w:rsidP="002B49DA">
            <w:pPr>
              <w:shd w:val="clear" w:color="auto" w:fill="FFFFFF"/>
              <w:spacing w:after="0" w:line="240" w:lineRule="auto"/>
              <w:rPr>
                <w:rFonts w:ascii="Times New Roman" w:hAnsi="Times New Roman"/>
                <w:sz w:val="24"/>
                <w:szCs w:val="24"/>
                <w:lang w:val="kk-KZ"/>
              </w:rPr>
            </w:pPr>
            <w:r w:rsidRPr="009B28F7">
              <w:rPr>
                <w:rFonts w:ascii="Times New Roman" w:hAnsi="Times New Roman"/>
                <w:b/>
                <w:snapToGrid w:val="0"/>
                <w:sz w:val="24"/>
                <w:szCs w:val="24"/>
                <w:lang w:val="kk-KZ"/>
              </w:rPr>
              <w:t>Әлеуметтік қатынастарды құқықтық реттеу</w:t>
            </w:r>
            <w:r w:rsidRPr="009B28F7">
              <w:rPr>
                <w:rFonts w:ascii="Times New Roman" w:hAnsi="Times New Roman"/>
                <w:sz w:val="24"/>
                <w:szCs w:val="24"/>
                <w:lang w:val="kk-KZ"/>
              </w:rPr>
              <w:t xml:space="preserve"> </w:t>
            </w:r>
          </w:p>
        </w:tc>
        <w:tc>
          <w:tcPr>
            <w:tcW w:w="6350" w:type="dxa"/>
          </w:tcPr>
          <w:p w:rsidR="00465131" w:rsidRPr="009B28F7" w:rsidRDefault="009B28F7" w:rsidP="008A5B82">
            <w:pPr>
              <w:spacing w:after="0" w:line="240" w:lineRule="auto"/>
              <w:ind w:firstLine="430"/>
              <w:contextualSpacing/>
              <w:jc w:val="both"/>
              <w:rPr>
                <w:rFonts w:ascii="Times New Roman" w:hAnsi="Times New Roman"/>
                <w:sz w:val="24"/>
                <w:szCs w:val="24"/>
                <w:lang w:val="kk-KZ" w:eastAsia="ru-RU"/>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7938B5" w:rsidRPr="009B28F7" w:rsidRDefault="007938B5" w:rsidP="007938B5">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1. әлеуметтік қамсыздандыру туралы заңнама нормаларын қолдану процесінде дұрыс қорытындылар мен дәлелдерді жинақтау;</w:t>
            </w:r>
          </w:p>
          <w:p w:rsidR="007938B5" w:rsidRPr="009B28F7" w:rsidRDefault="007938B5" w:rsidP="007938B5">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2. әлеуметтік қамсыздандыру құқығының мазмұны, түсінігі мен әдістерін сипаттау және әлеуметтік заңнаманы қолданудың мақсаттары, міндеттері мен принциптерін түсіндіру;</w:t>
            </w:r>
          </w:p>
          <w:p w:rsidR="007938B5" w:rsidRPr="009B28F7" w:rsidRDefault="007938B5" w:rsidP="007938B5">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3. құқықтық қатынастарды қамтамасыз ететін объектілер мен субъектілердің құқықтық мәртебесінің </w:t>
            </w:r>
            <w:r w:rsidRPr="009B28F7">
              <w:rPr>
                <w:rFonts w:ascii="Times New Roman" w:hAnsi="Times New Roman"/>
                <w:sz w:val="24"/>
                <w:szCs w:val="24"/>
                <w:lang w:val="kk-KZ" w:eastAsia="ru-RU"/>
              </w:rPr>
              <w:lastRenderedPageBreak/>
              <w:t>ерекшеліктерін түсіндіру;</w:t>
            </w:r>
          </w:p>
          <w:p w:rsidR="007938B5" w:rsidRPr="009B28F7" w:rsidRDefault="007938B5" w:rsidP="007938B5">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eastAsia="ru-RU"/>
              </w:rPr>
              <w:t>4. әлеуметтік қамсыздандыруды құқықтық реттеу саласындағы практикалық проблемаларды айқындау және шешу жөнінде шешімдер қабылдау;</w:t>
            </w:r>
          </w:p>
          <w:p w:rsidR="007938B5" w:rsidRPr="009B28F7" w:rsidRDefault="007938B5" w:rsidP="007938B5">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 xml:space="preserve">5. жер қойнауы туралы заңнаманың негізгі құқықтық институттары туралы білімдерін көрсету; </w:t>
            </w:r>
          </w:p>
          <w:p w:rsidR="007938B5" w:rsidRPr="009B28F7" w:rsidRDefault="007938B5" w:rsidP="007938B5">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6. жер қойнауын пайдалану саласындағы мемлекеттік геологиялық бақылау мен тау-кен қадағалау тетігін және мемлекеттік есепке алу мен тіркеу жүйесін сипаттау;</w:t>
            </w:r>
          </w:p>
          <w:p w:rsidR="007938B5" w:rsidRPr="009B28F7" w:rsidRDefault="007938B5" w:rsidP="007938B5">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7. тау-кен құқықтық қатынастары саласындағы қолданыстағы халықаралық және ұлттық заңнаманың тиімділігін талдау дағдыларын меңгеру;</w:t>
            </w:r>
          </w:p>
          <w:p w:rsidR="00465131" w:rsidRPr="009B28F7" w:rsidRDefault="007938B5" w:rsidP="007938B5">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8. жер қойнауын пайдалану қатынастарының мазмұнын және оларды құқықтық реттеу әдісін ашу.</w:t>
            </w:r>
          </w:p>
        </w:tc>
      </w:tr>
      <w:tr w:rsidR="00465131" w:rsidRPr="009B28F7" w:rsidTr="000D50BE">
        <w:tc>
          <w:tcPr>
            <w:tcW w:w="10031" w:type="dxa"/>
            <w:gridSpan w:val="2"/>
          </w:tcPr>
          <w:p w:rsidR="00465131" w:rsidRPr="009B28F7" w:rsidRDefault="007938B5" w:rsidP="008A5B82">
            <w:pPr>
              <w:spacing w:after="0" w:line="240" w:lineRule="auto"/>
              <w:ind w:firstLine="430"/>
              <w:contextualSpacing/>
              <w:jc w:val="center"/>
              <w:rPr>
                <w:rFonts w:ascii="Times New Roman" w:hAnsi="Times New Roman"/>
                <w:sz w:val="24"/>
                <w:szCs w:val="24"/>
                <w:lang w:val="kk-KZ"/>
              </w:rPr>
            </w:pPr>
            <w:r w:rsidRPr="009B28F7">
              <w:rPr>
                <w:rFonts w:ascii="Times New Roman" w:hAnsi="Times New Roman"/>
                <w:b/>
                <w:bCs/>
                <w:sz w:val="24"/>
                <w:szCs w:val="24"/>
                <w:lang w:val="kk-KZ"/>
              </w:rPr>
              <w:lastRenderedPageBreak/>
              <w:t xml:space="preserve"> БЕЙІНДЕУШІ ПӘНДЕР (БП) ЦИКЛІ </w:t>
            </w:r>
          </w:p>
        </w:tc>
      </w:tr>
      <w:tr w:rsidR="00465131" w:rsidRPr="00086EA2" w:rsidTr="004F19FD">
        <w:tc>
          <w:tcPr>
            <w:tcW w:w="3681" w:type="dxa"/>
          </w:tcPr>
          <w:p w:rsidR="000B681F" w:rsidRDefault="00465131" w:rsidP="00741057">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t>М-14</w:t>
            </w:r>
            <w:r w:rsidR="00741057" w:rsidRPr="009B28F7">
              <w:rPr>
                <w:rFonts w:ascii="Times New Roman" w:hAnsi="Times New Roman"/>
                <w:b/>
                <w:sz w:val="24"/>
                <w:szCs w:val="24"/>
                <w:lang w:val="kk-KZ"/>
              </w:rPr>
              <w:t xml:space="preserve"> </w:t>
            </w:r>
          </w:p>
          <w:p w:rsidR="00465131" w:rsidRPr="009B28F7" w:rsidRDefault="00741057" w:rsidP="00741057">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t>Қылмыстық іс жүргізу</w:t>
            </w:r>
            <w:r w:rsidRPr="009B28F7">
              <w:rPr>
                <w:rFonts w:ascii="Times New Roman" w:hAnsi="Times New Roman"/>
                <w:sz w:val="24"/>
                <w:szCs w:val="24"/>
                <w:lang w:val="kk-KZ"/>
              </w:rPr>
              <w:t xml:space="preserve"> </w:t>
            </w:r>
          </w:p>
        </w:tc>
        <w:tc>
          <w:tcPr>
            <w:tcW w:w="6350" w:type="dxa"/>
          </w:tcPr>
          <w:p w:rsidR="00465131" w:rsidRPr="009B28F7" w:rsidRDefault="009B28F7" w:rsidP="008A5B82">
            <w:pPr>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қылмыстық сот ісін жүргізу процесінде туындайтын қылмыстық іс жүргізу нормаларын, құқықтық қатынастарды талдау;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тергеу немесе өзге де қылмыстық іс жүргізу әрекетінің хаттамасын немесе сот отырысының хаттамасын жасау;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қылмыстар туралы хабарламаларды ал</w:t>
            </w:r>
            <w:r w:rsidR="000C17A7" w:rsidRPr="009B28F7">
              <w:rPr>
                <w:rFonts w:ascii="Times New Roman" w:hAnsi="Times New Roman"/>
                <w:sz w:val="24"/>
                <w:szCs w:val="24"/>
                <w:lang w:val="kk-KZ"/>
              </w:rPr>
              <w:t>дын ала тексеруді жүзеге асыру;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қылмыстық процеске қатысушылардың мәртебесін, олардың дәлелдеу процесіндегі рөлін ашу;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процеске қатысушылардың тиісті мінез-құлқын қамтамасыз ететін іс жүргізу құралдарын көрсету;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қылмыс жасаған адамның құқықтық табиғаты мен қылмыстық қудалаудың нысандарын және қылмыстық қудалауға заңсыз ұшыраған адамдарды ақтаудың мазмұнын айқындау;</w:t>
            </w:r>
          </w:p>
          <w:p w:rsidR="005A7D3D" w:rsidRPr="009B28F7" w:rsidRDefault="005A7D3D"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қылмыстық іс жүргізу кезеңдері мен қылмыстық істерді қозғау және оларды алдын ала тергеу институттарының мәнін түсіндіру;</w:t>
            </w:r>
          </w:p>
          <w:p w:rsidR="00465131" w:rsidRPr="009B28F7" w:rsidRDefault="005A7D3D"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rPr>
              <w:t>8. қылмыстық істерді қозғау және алдын ала тергеу тәртібін қылмыстық іс жүргізу реттеуінің коллизиялары мен олқылықтарын анықтау.</w:t>
            </w:r>
          </w:p>
        </w:tc>
      </w:tr>
      <w:tr w:rsidR="00465131" w:rsidRPr="00086EA2" w:rsidTr="004F19FD">
        <w:tc>
          <w:tcPr>
            <w:tcW w:w="3681" w:type="dxa"/>
          </w:tcPr>
          <w:p w:rsidR="000B681F" w:rsidRDefault="00465131" w:rsidP="007938B5">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М-15</w:t>
            </w:r>
            <w:r w:rsidR="00741057" w:rsidRPr="009B28F7">
              <w:rPr>
                <w:rFonts w:ascii="Times New Roman" w:hAnsi="Times New Roman"/>
                <w:b/>
                <w:sz w:val="24"/>
                <w:szCs w:val="24"/>
                <w:lang w:val="kk-KZ"/>
              </w:rPr>
              <w:t xml:space="preserve"> </w:t>
            </w:r>
          </w:p>
          <w:p w:rsidR="00465131" w:rsidRPr="009B28F7" w:rsidRDefault="00741057" w:rsidP="007938B5">
            <w:pPr>
              <w:shd w:val="clear" w:color="auto" w:fill="FFFFFF"/>
              <w:spacing w:after="0" w:line="240" w:lineRule="auto"/>
              <w:rPr>
                <w:rFonts w:ascii="Times New Roman" w:hAnsi="Times New Roman"/>
                <w:sz w:val="24"/>
                <w:szCs w:val="24"/>
                <w:lang w:val="kk-KZ"/>
              </w:rPr>
            </w:pPr>
            <w:r w:rsidRPr="009B28F7">
              <w:rPr>
                <w:rFonts w:ascii="Times New Roman" w:hAnsi="Times New Roman"/>
                <w:b/>
                <w:snapToGrid w:val="0"/>
                <w:sz w:val="24"/>
                <w:szCs w:val="24"/>
                <w:lang w:val="kk-KZ"/>
              </w:rPr>
              <w:t xml:space="preserve">Кеден саласы </w:t>
            </w:r>
            <w:r w:rsidR="007938B5" w:rsidRPr="009B28F7">
              <w:rPr>
                <w:rFonts w:ascii="Times New Roman" w:hAnsi="Times New Roman"/>
                <w:b/>
                <w:snapToGrid w:val="0"/>
                <w:sz w:val="24"/>
                <w:szCs w:val="24"/>
                <w:lang w:val="kk-KZ"/>
              </w:rPr>
              <w:t>және</w:t>
            </w:r>
            <w:r w:rsidRPr="009B28F7">
              <w:rPr>
                <w:rFonts w:ascii="Times New Roman" w:hAnsi="Times New Roman"/>
                <w:b/>
                <w:snapToGrid w:val="0"/>
                <w:sz w:val="24"/>
                <w:szCs w:val="24"/>
                <w:lang w:val="kk-KZ"/>
              </w:rPr>
              <w:t xml:space="preserve"> салық</w:t>
            </w:r>
            <w:r w:rsidRPr="009B28F7">
              <w:rPr>
                <w:rFonts w:ascii="Times New Roman" w:hAnsi="Times New Roman"/>
                <w:sz w:val="24"/>
                <w:szCs w:val="24"/>
                <w:lang w:val="kk-KZ"/>
              </w:rPr>
              <w:t xml:space="preserve"> </w:t>
            </w:r>
          </w:p>
        </w:tc>
        <w:tc>
          <w:tcPr>
            <w:tcW w:w="6350" w:type="dxa"/>
          </w:tcPr>
          <w:p w:rsidR="00465131" w:rsidRPr="009B28F7" w:rsidRDefault="009B28F7" w:rsidP="008A5B82">
            <w:pPr>
              <w:spacing w:after="0" w:line="240" w:lineRule="auto"/>
              <w:ind w:firstLine="430"/>
              <w:contextualSpacing/>
              <w:jc w:val="both"/>
              <w:rPr>
                <w:rFonts w:ascii="Times New Roman" w:hAnsi="Times New Roman"/>
                <w:sz w:val="24"/>
                <w:szCs w:val="24"/>
                <w:lang w:val="kk-KZ" w:eastAsia="ru-RU"/>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1. ҚР-дағы салықтар, алымдар, акциздер және басқа да міндетті төлемдер түрлерін құқық қолдану тұрғысынан түсіндіру және бағалау;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2. салықтық құқықтық қатынастарды, оларды іске асыру принциптерін, олардың субъектілері мен объектілерін сипаттау;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3. салық саласындағы даулар мен қайшылықтар бойынша шешімдер қабылдау;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4. салық бақылауын жүзеге асырудың техникасын, әдіснамасын және ұйымдастырылуын </w:t>
            </w:r>
            <w:r w:rsidR="000C17A7" w:rsidRPr="009B28F7">
              <w:rPr>
                <w:rFonts w:ascii="Times New Roman" w:hAnsi="Times New Roman"/>
                <w:sz w:val="24"/>
                <w:szCs w:val="24"/>
                <w:lang w:val="kk-KZ" w:eastAsia="ru-RU"/>
              </w:rPr>
              <w:t>саралау;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 xml:space="preserve">5. қазақстандық кеден заңнамасының ерекшелігін және </w:t>
            </w:r>
            <w:r w:rsidRPr="009B28F7">
              <w:rPr>
                <w:rFonts w:ascii="Times New Roman" w:hAnsi="Times New Roman"/>
                <w:sz w:val="24"/>
                <w:szCs w:val="24"/>
                <w:lang w:val="kk-KZ" w:eastAsia="ru-RU"/>
              </w:rPr>
              <w:lastRenderedPageBreak/>
              <w:t>ЕАЭО шеңберіндегі кедендік нормалардың ерекшеліктерін бағалау және түсіндіру;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6. кеден саласында туындайтын құқықтық мәселелердің, казустардың және коллизиялардың шешімдерімен тәжірибе жасау, ҚР тиісті заңнамасын түсіндіру;</w:t>
            </w:r>
          </w:p>
          <w:p w:rsidR="00D75B41" w:rsidRPr="009B28F7" w:rsidRDefault="00D75B41" w:rsidP="008A5B82">
            <w:pPr>
              <w:spacing w:after="0" w:line="240" w:lineRule="auto"/>
              <w:ind w:firstLine="430"/>
              <w:contextualSpacing/>
              <w:jc w:val="both"/>
              <w:rPr>
                <w:rFonts w:ascii="Times New Roman" w:hAnsi="Times New Roman"/>
                <w:sz w:val="24"/>
                <w:szCs w:val="24"/>
                <w:lang w:val="kk-KZ" w:eastAsia="ru-RU"/>
              </w:rPr>
            </w:pPr>
            <w:r w:rsidRPr="009B28F7">
              <w:rPr>
                <w:rFonts w:ascii="Times New Roman" w:hAnsi="Times New Roman"/>
                <w:sz w:val="24"/>
                <w:szCs w:val="24"/>
                <w:lang w:val="kk-KZ" w:eastAsia="ru-RU"/>
              </w:rPr>
              <w:t>7. кедендік құқықтық қатынастарды, оларды іске асыру принциптерін, олардың субъектілері мен объектілерін сипаттау;</w:t>
            </w:r>
          </w:p>
          <w:p w:rsidR="00542C1B" w:rsidRPr="009B28F7" w:rsidRDefault="00D75B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eastAsia="ru-RU"/>
              </w:rPr>
              <w:t>8. кедендік бақылауды жүзеге асырудың техникасын, әдіснамасын және ұйымдастырылуын есептеу және саралау.</w:t>
            </w:r>
          </w:p>
        </w:tc>
      </w:tr>
      <w:tr w:rsidR="00465131" w:rsidRPr="00086EA2" w:rsidTr="004F19FD">
        <w:tc>
          <w:tcPr>
            <w:tcW w:w="3681" w:type="dxa"/>
          </w:tcPr>
          <w:p w:rsidR="000B681F" w:rsidRDefault="00465131" w:rsidP="000D50BE">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М-16</w:t>
            </w:r>
            <w:r w:rsidR="00B60D70" w:rsidRPr="009B28F7">
              <w:rPr>
                <w:rFonts w:ascii="Times New Roman" w:hAnsi="Times New Roman"/>
                <w:b/>
                <w:sz w:val="24"/>
                <w:szCs w:val="24"/>
                <w:lang w:val="kk-KZ"/>
              </w:rPr>
              <w:t xml:space="preserve"> </w:t>
            </w:r>
          </w:p>
          <w:p w:rsidR="00465131" w:rsidRPr="009B28F7" w:rsidRDefault="007938B5" w:rsidP="000D50BE">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t xml:space="preserve">Халықаралық </w:t>
            </w:r>
            <w:r w:rsidR="00B60D70" w:rsidRPr="009B28F7">
              <w:rPr>
                <w:rFonts w:ascii="Times New Roman" w:hAnsi="Times New Roman"/>
                <w:b/>
                <w:sz w:val="24"/>
                <w:szCs w:val="24"/>
                <w:lang w:val="kk-KZ"/>
              </w:rPr>
              <w:t>құқық негіздері</w:t>
            </w:r>
          </w:p>
          <w:p w:rsidR="00465131" w:rsidRPr="009B28F7" w:rsidRDefault="00465131" w:rsidP="00B650A5">
            <w:pPr>
              <w:shd w:val="clear" w:color="auto" w:fill="FFFFFF"/>
              <w:spacing w:after="0" w:line="240" w:lineRule="auto"/>
              <w:jc w:val="both"/>
              <w:rPr>
                <w:rFonts w:ascii="Times New Roman" w:hAnsi="Times New Roman"/>
                <w:sz w:val="24"/>
                <w:szCs w:val="24"/>
                <w:lang w:val="kk-KZ"/>
              </w:rPr>
            </w:pPr>
          </w:p>
        </w:tc>
        <w:tc>
          <w:tcPr>
            <w:tcW w:w="6350" w:type="dxa"/>
          </w:tcPr>
          <w:p w:rsidR="00465131" w:rsidRPr="009B28F7" w:rsidRDefault="009B28F7" w:rsidP="008A5B82">
            <w:pPr>
              <w:spacing w:after="0" w:line="240" w:lineRule="auto"/>
              <w:ind w:firstLine="430"/>
              <w:contextualSpacing/>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1. ақпараттық заңнаманы түсіну және түсіндіру;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2. ақпараттық құқықтық қатынастарды түсіну және жіктеу; цифрлық әлемде адам құқықтарын қамтамасыз ету мәселесін қарастыру;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3. ақпараттық қауіпсіздікті қамтамасыз етудің нысандары мен әдістерін түсіну; құқықтық практикада цифрлық технологияларды қолдануға байланысты жаңа артықшылықтар мен қауіптерді бөліп көрсету;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4. құқықтық ақпаратты іздеу және өңдеу, заңды құжаттарды ресімдеу және ақпаратқа статистикалық талдау жүргізу үшін қазіргі заманғы ақпараттық анықтамалық-іздестіру жүйелерін қолдану;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5. нақты құқықтық жағдайларды шешу кезінде халықаралық нормативтік құқықтық актілерді, конвенцияларды, шарттарды дұрыс пайдалану;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 xml:space="preserve">6. туындайтын құқықтық жағдайларды шешу кезінде халықаралық нормалар мен ұлттық заңнама нормаларының арақатынасын бағалау; </w:t>
            </w:r>
            <w:r w:rsidR="00C926A2" w:rsidRPr="009B28F7">
              <w:rPr>
                <w:rFonts w:ascii="Times New Roman" w:hAnsi="Times New Roman"/>
                <w:sz w:val="24"/>
                <w:szCs w:val="24"/>
                <w:lang w:val="kk-KZ"/>
              </w:rPr>
              <w:t>е</w:t>
            </w:r>
            <w:r w:rsidRPr="009B28F7">
              <w:rPr>
                <w:rFonts w:ascii="Times New Roman" w:hAnsi="Times New Roman"/>
                <w:sz w:val="24"/>
                <w:szCs w:val="24"/>
                <w:lang w:val="kk-KZ"/>
              </w:rPr>
              <w:t>уропалық құқық, халықаралық құқық және ұлттық заңнама нормаларын салыстыру;</w:t>
            </w:r>
          </w:p>
          <w:p w:rsidR="0025182F"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7. адам құқықтарын қорғау процесінде халықаралық құқық көздерін талдау және қолдану;</w:t>
            </w:r>
          </w:p>
          <w:p w:rsidR="00465131" w:rsidRPr="009B28F7" w:rsidRDefault="0025182F" w:rsidP="0025182F">
            <w:pPr>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8. халықаралық құқық нормаларын қолдана отырып, дербес ғылыми зерттеулер жүргізу.</w:t>
            </w:r>
          </w:p>
        </w:tc>
      </w:tr>
      <w:tr w:rsidR="00465131" w:rsidRPr="00086EA2" w:rsidTr="004F19FD">
        <w:tc>
          <w:tcPr>
            <w:tcW w:w="3681" w:type="dxa"/>
          </w:tcPr>
          <w:p w:rsidR="000B681F" w:rsidRDefault="00465131" w:rsidP="00B650A5">
            <w:pPr>
              <w:shd w:val="clear" w:color="auto" w:fill="FFFFFF"/>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t>М-17</w:t>
            </w:r>
            <w:r w:rsidR="00B650A5" w:rsidRPr="009B28F7">
              <w:rPr>
                <w:rFonts w:ascii="Times New Roman" w:hAnsi="Times New Roman"/>
                <w:b/>
                <w:sz w:val="24"/>
                <w:szCs w:val="24"/>
                <w:lang w:val="kk-KZ"/>
              </w:rPr>
              <w:t xml:space="preserve"> </w:t>
            </w:r>
          </w:p>
          <w:p w:rsidR="00465131" w:rsidRPr="009B28F7" w:rsidRDefault="00B650A5" w:rsidP="00B650A5">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b/>
                <w:color w:val="000000"/>
                <w:sz w:val="24"/>
                <w:szCs w:val="24"/>
                <w:lang w:val="en-US"/>
              </w:rPr>
              <w:t>A</w:t>
            </w:r>
            <w:r w:rsidRPr="009B28F7">
              <w:rPr>
                <w:rFonts w:ascii="Times New Roman" w:hAnsi="Times New Roman"/>
                <w:b/>
                <w:sz w:val="24"/>
                <w:szCs w:val="24"/>
                <w:lang w:val="kk-KZ"/>
              </w:rPr>
              <w:t>заматтық іс жүргізу</w:t>
            </w:r>
            <w:r w:rsidRPr="009B28F7">
              <w:rPr>
                <w:rFonts w:ascii="Times New Roman" w:hAnsi="Times New Roman"/>
                <w:sz w:val="24"/>
                <w:szCs w:val="24"/>
                <w:lang w:val="kk-KZ"/>
              </w:rPr>
              <w:t xml:space="preserve"> </w:t>
            </w:r>
          </w:p>
        </w:tc>
        <w:tc>
          <w:tcPr>
            <w:tcW w:w="6350" w:type="dxa"/>
          </w:tcPr>
          <w:p w:rsidR="00465131" w:rsidRPr="009B28F7" w:rsidRDefault="009B28F7" w:rsidP="008A5B82">
            <w:pPr>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іс жүргізу құқығының нормаларын реттеу және жіктеу;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азаматтық процесте тараптардың заңмен кепілдік берілген құқықтары мен мүдделерінің жүйесін жіктеу және саралау;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кәсіби қызметте және олардың ережелерін іске асыру барысында нормативтік құқықтық құжаттардың мазмұнын түсіндіру;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4. тиісті іс жүргізу нысаны мен деректемелерді сақтай отырып, әртүрлі іс жүргізу құжаттарын құрастыру әдістемесі мен принциптерін түсіндіру;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даулар мен құқық бұзушылықтардың сотқа ведомстволық бағыныстылығы мен соттылығын бағалау;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lastRenderedPageBreak/>
              <w:t>6. азаматтық сот ісін жүргізу процесінде туындайтын іс жүргізу нормалары мен құқықтық қатынастарды сипаттау және түсіндіру;</w:t>
            </w:r>
          </w:p>
          <w:p w:rsidR="003E59A2" w:rsidRPr="009B28F7" w:rsidRDefault="003E59A2" w:rsidP="008A5B82">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дауларды сотта қараудың іс жүргізу ережелерін, сондай-ақ оларды қараудың жалпы тәртібі мен ерекшеліктерін саралау;</w:t>
            </w:r>
          </w:p>
          <w:p w:rsidR="00465131" w:rsidRPr="009B28F7" w:rsidRDefault="003E59A2"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апелляциялық, кассациялық іс жүргізу тәртібімен және жаңа немесе жаңадан ашылған мән-жайлар бойынша сот актілеріне шағымдану, сондай-ақ осындай істер бойынша сот актілерін орындау жөнінде шешімдер қабылдау.</w:t>
            </w:r>
          </w:p>
        </w:tc>
      </w:tr>
      <w:tr w:rsidR="00465131" w:rsidRPr="009B28F7" w:rsidTr="000D50BE">
        <w:tc>
          <w:tcPr>
            <w:tcW w:w="10031" w:type="dxa"/>
            <w:gridSpan w:val="2"/>
          </w:tcPr>
          <w:p w:rsidR="00465131" w:rsidRPr="009B28F7" w:rsidRDefault="00A35185" w:rsidP="008A5B82">
            <w:pPr>
              <w:spacing w:after="0" w:line="240" w:lineRule="auto"/>
              <w:ind w:firstLine="430"/>
              <w:jc w:val="center"/>
              <w:rPr>
                <w:rFonts w:ascii="Times New Roman" w:hAnsi="Times New Roman"/>
                <w:sz w:val="24"/>
                <w:szCs w:val="24"/>
              </w:rPr>
            </w:pPr>
            <w:r w:rsidRPr="009B28F7">
              <w:rPr>
                <w:rFonts w:ascii="Times New Roman" w:hAnsi="Times New Roman"/>
                <w:b/>
                <w:snapToGrid w:val="0"/>
                <w:sz w:val="24"/>
                <w:szCs w:val="24"/>
                <w:lang w:val="kk-KZ"/>
              </w:rPr>
              <w:lastRenderedPageBreak/>
              <w:t xml:space="preserve"> </w:t>
            </w:r>
            <w:r w:rsidR="007938B5" w:rsidRPr="009B28F7">
              <w:rPr>
                <w:rFonts w:ascii="Times New Roman" w:hAnsi="Times New Roman"/>
                <w:b/>
                <w:snapToGrid w:val="0"/>
                <w:sz w:val="24"/>
                <w:szCs w:val="24"/>
                <w:lang w:val="kk-KZ"/>
              </w:rPr>
              <w:t>ТАҢДАУ КОМПОНЕНТІ</w:t>
            </w:r>
          </w:p>
        </w:tc>
      </w:tr>
      <w:tr w:rsidR="00465131" w:rsidRPr="009B28F7" w:rsidTr="004F19FD">
        <w:tc>
          <w:tcPr>
            <w:tcW w:w="3681" w:type="dxa"/>
          </w:tcPr>
          <w:p w:rsidR="000B681F" w:rsidRDefault="0096415F" w:rsidP="0096415F">
            <w:pPr>
              <w:shd w:val="clear" w:color="auto" w:fill="FFFFFF"/>
              <w:spacing w:after="0" w:line="240" w:lineRule="auto"/>
              <w:rPr>
                <w:rFonts w:ascii="Times New Roman" w:hAnsi="Times New Roman"/>
                <w:noProof/>
                <w:spacing w:val="-1"/>
                <w:sz w:val="24"/>
                <w:szCs w:val="24"/>
                <w:lang w:val="kk-KZ"/>
              </w:rPr>
            </w:pPr>
            <w:r w:rsidRPr="009B28F7">
              <w:rPr>
                <w:rFonts w:ascii="Times New Roman" w:hAnsi="Times New Roman"/>
                <w:b/>
                <w:snapToGrid w:val="0"/>
                <w:sz w:val="24"/>
                <w:szCs w:val="24"/>
                <w:lang w:val="kk-KZ"/>
              </w:rPr>
              <w:t>М-1</w:t>
            </w:r>
            <w:r w:rsidRPr="009B28F7">
              <w:rPr>
                <w:rFonts w:ascii="Times New Roman" w:hAnsi="Times New Roman"/>
                <w:b/>
                <w:snapToGrid w:val="0"/>
                <w:sz w:val="24"/>
                <w:szCs w:val="24"/>
              </w:rPr>
              <w:t>8</w:t>
            </w:r>
            <w:r w:rsidRPr="009B28F7">
              <w:rPr>
                <w:rFonts w:ascii="Times New Roman" w:hAnsi="Times New Roman"/>
                <w:noProof/>
                <w:spacing w:val="-1"/>
                <w:sz w:val="24"/>
                <w:szCs w:val="24"/>
                <w:lang w:val="kk-KZ"/>
              </w:rPr>
              <w:t xml:space="preserve"> </w:t>
            </w:r>
          </w:p>
          <w:p w:rsidR="00465131" w:rsidRPr="009B28F7" w:rsidRDefault="007938B5" w:rsidP="0096415F">
            <w:pPr>
              <w:shd w:val="clear" w:color="auto" w:fill="FFFFFF"/>
              <w:spacing w:after="0" w:line="240" w:lineRule="auto"/>
              <w:rPr>
                <w:rFonts w:ascii="Times New Roman" w:hAnsi="Times New Roman"/>
                <w:b/>
                <w:sz w:val="24"/>
                <w:szCs w:val="24"/>
                <w:lang w:val="kk-KZ"/>
              </w:rPr>
            </w:pPr>
            <w:r w:rsidRPr="009B28F7">
              <w:rPr>
                <w:rFonts w:ascii="Times New Roman" w:hAnsi="Times New Roman"/>
                <w:b/>
                <w:noProof/>
                <w:spacing w:val="-1"/>
                <w:sz w:val="24"/>
                <w:szCs w:val="24"/>
                <w:lang w:val="kk-KZ"/>
              </w:rPr>
              <w:t>Е</w:t>
            </w:r>
            <w:r w:rsidRPr="009B28F7">
              <w:rPr>
                <w:rFonts w:ascii="Times New Roman" w:hAnsi="Times New Roman"/>
                <w:b/>
                <w:snapToGrid w:val="0"/>
                <w:sz w:val="24"/>
                <w:szCs w:val="24"/>
                <w:lang w:val="kk-KZ"/>
              </w:rPr>
              <w:t>ңбек қауіпсіздігін қорғау</w:t>
            </w:r>
          </w:p>
          <w:p w:rsidR="00465131" w:rsidRPr="009B28F7" w:rsidRDefault="00465131" w:rsidP="000D50BE">
            <w:pPr>
              <w:shd w:val="clear" w:color="auto" w:fill="FFFFFF"/>
              <w:spacing w:after="0" w:line="240" w:lineRule="auto"/>
              <w:jc w:val="both"/>
              <w:rPr>
                <w:rFonts w:ascii="Times New Roman" w:hAnsi="Times New Roman"/>
                <w:sz w:val="24"/>
                <w:szCs w:val="24"/>
                <w:lang w:val="kk-KZ"/>
              </w:rPr>
            </w:pPr>
          </w:p>
        </w:tc>
        <w:tc>
          <w:tcPr>
            <w:tcW w:w="6350" w:type="dxa"/>
          </w:tcPr>
          <w:p w:rsidR="00465131" w:rsidRPr="009B28F7" w:rsidRDefault="004515E8" w:rsidP="008A5B82">
            <w:pPr>
              <w:tabs>
                <w:tab w:val="left" w:pos="272"/>
              </w:tabs>
              <w:spacing w:after="0" w:line="240" w:lineRule="auto"/>
              <w:ind w:firstLine="430"/>
              <w:contextualSpacing/>
              <w:jc w:val="both"/>
              <w:rPr>
                <w:rFonts w:ascii="Times New Roman" w:hAnsi="Times New Roman"/>
                <w:sz w:val="24"/>
                <w:szCs w:val="24"/>
                <w:lang w:val="kk-KZ"/>
              </w:rPr>
            </w:pPr>
            <w:r w:rsidRPr="009B28F7">
              <w:rPr>
                <w:rFonts w:ascii="Times New Roman" w:hAnsi="Times New Roman"/>
                <w:sz w:val="24"/>
                <w:szCs w:val="24"/>
                <w:lang w:val="kk-KZ"/>
              </w:rPr>
              <w:t>Бұл модульді сәтті аяқтағаннан кейін студенттер кел</w:t>
            </w:r>
            <w:r w:rsidR="008A5B82" w:rsidRPr="009B28F7">
              <w:rPr>
                <w:rFonts w:ascii="Times New Roman" w:hAnsi="Times New Roman"/>
                <w:sz w:val="24"/>
                <w:szCs w:val="24"/>
                <w:lang w:val="kk-KZ"/>
              </w:rPr>
              <w:t>есі қабілеттерге ие болуы тиіс;</w:t>
            </w:r>
          </w:p>
          <w:p w:rsidR="00305A66" w:rsidRPr="009B28F7" w:rsidRDefault="00305A66" w:rsidP="008A5B8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 xml:space="preserve">1. жұмыс орнында және өндірісте санитарлық-технологиялық талаптарды орындау; </w:t>
            </w:r>
          </w:p>
          <w:p w:rsidR="00305A66" w:rsidRPr="009B28F7" w:rsidRDefault="00305A66" w:rsidP="008A5B8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2. жұмыс орындарын еңбек жағдайлары бойынша аттестациялауды, оның ішінде еңбек жағдайлары мен жарақат қауіпсіздігін бағалауды жүргізу;</w:t>
            </w:r>
          </w:p>
          <w:p w:rsidR="00305A66" w:rsidRPr="009B28F7" w:rsidRDefault="00305A66" w:rsidP="008A5B8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3. бағынысты қызметкерлерге (персоналға) қауіпсіздік техникасы</w:t>
            </w:r>
            <w:r w:rsidR="008A5B82" w:rsidRPr="009B28F7">
              <w:rPr>
                <w:rStyle w:val="c2"/>
                <w:rFonts w:ascii="Times New Roman" w:hAnsi="Times New Roman"/>
                <w:sz w:val="24"/>
                <w:szCs w:val="24"/>
                <w:lang w:val="kk-KZ"/>
              </w:rPr>
              <w:t xml:space="preserve"> мәселелері бойынша нұсқау беру;</w:t>
            </w:r>
          </w:p>
          <w:p w:rsidR="00305A66" w:rsidRPr="009B28F7" w:rsidRDefault="00305A66" w:rsidP="008A5B8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4. еңбекті қорғау және қауіпсіздік саласындағы нормативтік-құқықтық актілерді бағалау және түсіндіру;</w:t>
            </w:r>
          </w:p>
          <w:p w:rsidR="00C926A2" w:rsidRPr="009B28F7" w:rsidRDefault="00C926A2" w:rsidP="00C926A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5. қазіргі заманның негізгі құқықтық жүйелері туралы білімдерін көрсету;</w:t>
            </w:r>
          </w:p>
          <w:p w:rsidR="00C926A2" w:rsidRPr="009B28F7" w:rsidRDefault="00C926A2" w:rsidP="00C926A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6. мұсылман құқығының қазіргі заманғы құқық нормаларымен арақатынасын анықтау;</w:t>
            </w:r>
          </w:p>
          <w:p w:rsidR="00C926A2" w:rsidRPr="009B28F7" w:rsidRDefault="00C926A2" w:rsidP="00C926A2">
            <w:pPr>
              <w:spacing w:after="0" w:line="240" w:lineRule="auto"/>
              <w:ind w:firstLine="430"/>
              <w:jc w:val="both"/>
              <w:rPr>
                <w:rStyle w:val="c2"/>
                <w:rFonts w:ascii="Times New Roman" w:hAnsi="Times New Roman"/>
                <w:sz w:val="24"/>
                <w:szCs w:val="24"/>
                <w:lang w:val="kk-KZ"/>
              </w:rPr>
            </w:pPr>
            <w:r w:rsidRPr="009B28F7">
              <w:rPr>
                <w:rStyle w:val="c2"/>
                <w:rFonts w:ascii="Times New Roman" w:hAnsi="Times New Roman"/>
                <w:sz w:val="24"/>
                <w:szCs w:val="24"/>
                <w:lang w:val="kk-KZ"/>
              </w:rPr>
              <w:t>7. мұсылман құқығының халықаралық құқық нормаларымен арақатынасын анықтау;</w:t>
            </w:r>
          </w:p>
          <w:p w:rsidR="00465131" w:rsidRPr="009B28F7" w:rsidRDefault="00C926A2" w:rsidP="00C926A2">
            <w:pPr>
              <w:tabs>
                <w:tab w:val="left" w:pos="272"/>
              </w:tabs>
              <w:spacing w:after="0" w:line="240" w:lineRule="auto"/>
              <w:ind w:firstLine="430"/>
              <w:contextualSpacing/>
              <w:jc w:val="both"/>
              <w:rPr>
                <w:rFonts w:ascii="Times New Roman" w:hAnsi="Times New Roman"/>
                <w:sz w:val="24"/>
                <w:szCs w:val="24"/>
                <w:lang w:val="kk-KZ"/>
              </w:rPr>
            </w:pPr>
            <w:r w:rsidRPr="009B28F7">
              <w:rPr>
                <w:rStyle w:val="c2"/>
                <w:rFonts w:ascii="Times New Roman" w:hAnsi="Times New Roman"/>
                <w:sz w:val="24"/>
                <w:szCs w:val="24"/>
                <w:lang w:val="kk-KZ"/>
              </w:rPr>
              <w:t>8. мұсылман құқығының ерекшелігін талдау.</w:t>
            </w:r>
          </w:p>
        </w:tc>
      </w:tr>
      <w:tr w:rsidR="00465131" w:rsidRPr="00086EA2" w:rsidTr="004F19FD">
        <w:tc>
          <w:tcPr>
            <w:tcW w:w="3681" w:type="dxa"/>
          </w:tcPr>
          <w:p w:rsidR="000B681F" w:rsidRDefault="0096415F" w:rsidP="0096415F">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M-18 </w:t>
            </w:r>
          </w:p>
          <w:p w:rsidR="00465131" w:rsidRPr="009B28F7" w:rsidRDefault="007938B5" w:rsidP="0096415F">
            <w:pPr>
              <w:shd w:val="clear" w:color="auto" w:fill="FFFFFF"/>
              <w:spacing w:after="0" w:line="240" w:lineRule="auto"/>
              <w:rPr>
                <w:rFonts w:ascii="Times New Roman" w:hAnsi="Times New Roman"/>
                <w:sz w:val="24"/>
                <w:szCs w:val="24"/>
                <w:lang w:val="kk-KZ"/>
              </w:rPr>
            </w:pPr>
            <w:r w:rsidRPr="009B28F7">
              <w:rPr>
                <w:rFonts w:ascii="Times New Roman" w:hAnsi="Times New Roman"/>
                <w:b/>
                <w:sz w:val="24"/>
                <w:szCs w:val="24"/>
                <w:lang w:val="kk-KZ"/>
              </w:rPr>
              <w:t>Құқық бұзушылықтың алдын алу</w:t>
            </w:r>
          </w:p>
        </w:tc>
        <w:tc>
          <w:tcPr>
            <w:tcW w:w="6350" w:type="dxa"/>
          </w:tcPr>
          <w:p w:rsidR="00465131" w:rsidRPr="009B28F7" w:rsidRDefault="009B28F7" w:rsidP="008A5B82">
            <w:pPr>
              <w:spacing w:after="0" w:line="240" w:lineRule="auto"/>
              <w:ind w:firstLine="430"/>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1. су қатынастарын құқықтық реттеу саласындағы заңнама туралы білімін көрсету;</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2. суды ұтымды пайдалану және су объектілерін қорғау проблемаларын анықтау, тұжырымдау және жүйелеу;</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4. су заңнамасын жетілдіру тетіктерін әзірлеу;</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4. құқық бұзушылықтардың алдын алуды жүзеге асыру, олардың жасалуына ықпал ететін себептер мен жағдайларды анықтау және жою;</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5. елдегі криминологиялық жағдайды бағалау;</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6. криминологиялық зерттеулер жүргізу;</w:t>
            </w:r>
          </w:p>
          <w:p w:rsidR="00015EAA" w:rsidRPr="009B28F7" w:rsidRDefault="00015EAA" w:rsidP="00015EAA">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7. криминологиялық болжауды жүзеге асыру;</w:t>
            </w:r>
          </w:p>
          <w:p w:rsidR="00465131" w:rsidRPr="009B28F7" w:rsidRDefault="00015EAA" w:rsidP="00662EEE">
            <w:pPr>
              <w:spacing w:after="0" w:line="240" w:lineRule="auto"/>
              <w:ind w:firstLine="430"/>
              <w:rPr>
                <w:rFonts w:ascii="Times New Roman" w:hAnsi="Times New Roman"/>
                <w:sz w:val="24"/>
                <w:szCs w:val="24"/>
                <w:lang w:val="kk-KZ"/>
              </w:rPr>
            </w:pPr>
            <w:r w:rsidRPr="009B28F7">
              <w:rPr>
                <w:rFonts w:ascii="Times New Roman" w:hAnsi="Times New Roman"/>
                <w:sz w:val="24"/>
                <w:szCs w:val="24"/>
                <w:lang w:val="kk-KZ"/>
              </w:rPr>
              <w:t>8. криминологиялық зерттеу әдістерін қолдану; криминологияның негізгі ережелері мен ұсыныстарын игеру.</w:t>
            </w:r>
          </w:p>
        </w:tc>
      </w:tr>
      <w:tr w:rsidR="00015EAA" w:rsidRPr="00086EA2" w:rsidTr="004F19FD">
        <w:tc>
          <w:tcPr>
            <w:tcW w:w="3681" w:type="dxa"/>
          </w:tcPr>
          <w:p w:rsidR="000B681F" w:rsidRDefault="00015EAA" w:rsidP="00015EA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М-18 </w:t>
            </w:r>
          </w:p>
          <w:p w:rsidR="00015EAA" w:rsidRPr="009B28F7" w:rsidRDefault="00015EAA" w:rsidP="00015EA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Құқықтық қызмет</w:t>
            </w:r>
          </w:p>
        </w:tc>
        <w:tc>
          <w:tcPr>
            <w:tcW w:w="6350" w:type="dxa"/>
          </w:tcPr>
          <w:p w:rsidR="00015EAA" w:rsidRPr="009B28F7" w:rsidRDefault="009B28F7" w:rsidP="00015EAA">
            <w:pPr>
              <w:spacing w:after="0" w:line="240" w:lineRule="auto"/>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015EAA" w:rsidRPr="009B28F7">
              <w:rPr>
                <w:rFonts w:ascii="Times New Roman" w:hAnsi="Times New Roman"/>
                <w:sz w:val="24"/>
                <w:szCs w:val="24"/>
                <w:lang w:val="kk-KZ"/>
              </w:rPr>
              <w:t xml:space="preserve"> </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1. ЖІҚ әр түрлі субъектілерінің функциялары мен қызмет салаларын ажырату;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 xml:space="preserve">2. ЖІҚ субъектілерінің өзара іс-қимылының бағыттары мен </w:t>
            </w:r>
            <w:r w:rsidRPr="009B28F7">
              <w:rPr>
                <w:rFonts w:ascii="Times New Roman" w:hAnsi="Times New Roman"/>
                <w:sz w:val="24"/>
                <w:szCs w:val="24"/>
                <w:lang w:val="kk-KZ"/>
              </w:rPr>
              <w:lastRenderedPageBreak/>
              <w:t>нысандарын анықтау;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3. жедел есепке алу істерін жүргізу (тоқтату) үшін заңды негіздерді айқындау;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4. жедел есепке алу ісі бойынша жиналған нақты деректерді бағалау.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5. қазіргі заманғы мемлекет функцияларының мазмұны мен жіктелуіне ғылыми талдау жүргізу;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6. билік және басқару органдары қызметінің ерекшелігін айқындау, құқық қорғау органдары қызметінің ерекшеліктерін айқындау;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7. мемлекеттік басқару саласындағы реформаларды бағалау;</w:t>
            </w:r>
          </w:p>
          <w:p w:rsidR="00015EAA" w:rsidRPr="009B28F7" w:rsidRDefault="00015EAA" w:rsidP="00015EAA">
            <w:pPr>
              <w:spacing w:after="0" w:line="240" w:lineRule="auto"/>
              <w:rPr>
                <w:rFonts w:ascii="Times New Roman" w:hAnsi="Times New Roman"/>
                <w:sz w:val="24"/>
                <w:szCs w:val="24"/>
                <w:lang w:val="kk-KZ"/>
              </w:rPr>
            </w:pPr>
            <w:r w:rsidRPr="009B28F7">
              <w:rPr>
                <w:rFonts w:ascii="Times New Roman" w:hAnsi="Times New Roman"/>
                <w:sz w:val="24"/>
                <w:szCs w:val="24"/>
                <w:lang w:val="kk-KZ"/>
              </w:rPr>
              <w:t>8. мемлекет функцияларын жүзеге асырудың нысандары мен әдістерін қолдану және бағалау.</w:t>
            </w:r>
          </w:p>
        </w:tc>
      </w:tr>
      <w:tr w:rsidR="00015EAA" w:rsidRPr="00086EA2" w:rsidTr="004F19FD">
        <w:tc>
          <w:tcPr>
            <w:tcW w:w="3681" w:type="dxa"/>
          </w:tcPr>
          <w:p w:rsidR="000B681F" w:rsidRDefault="00015EAA" w:rsidP="00015EA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lastRenderedPageBreak/>
              <w:t xml:space="preserve">М-18 </w:t>
            </w:r>
          </w:p>
          <w:p w:rsidR="00015EAA" w:rsidRPr="009B28F7" w:rsidRDefault="00015EAA" w:rsidP="00015EAA">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Корпоративтік құқық негіздері</w:t>
            </w:r>
          </w:p>
        </w:tc>
        <w:tc>
          <w:tcPr>
            <w:tcW w:w="6350" w:type="dxa"/>
          </w:tcPr>
          <w:p w:rsidR="00015EAA" w:rsidRPr="009B28F7" w:rsidRDefault="009B28F7" w:rsidP="00015EAA">
            <w:pPr>
              <w:spacing w:after="0" w:line="240" w:lineRule="auto"/>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015EAA" w:rsidRPr="009B28F7">
              <w:rPr>
                <w:rFonts w:ascii="Times New Roman" w:hAnsi="Times New Roman"/>
                <w:sz w:val="24"/>
                <w:szCs w:val="24"/>
                <w:lang w:val="kk-KZ"/>
              </w:rPr>
              <w:t xml:space="preserve"> </w:t>
            </w:r>
          </w:p>
          <w:p w:rsidR="005D4ECA" w:rsidRPr="009B28F7" w:rsidRDefault="005D4ECA" w:rsidP="005D4ECA">
            <w:pPr>
              <w:spacing w:after="0" w:line="240" w:lineRule="auto"/>
              <w:rPr>
                <w:rFonts w:ascii="Times New Roman" w:hAnsi="Times New Roman"/>
                <w:sz w:val="24"/>
                <w:szCs w:val="24"/>
                <w:lang w:val="kk-KZ"/>
              </w:rPr>
            </w:pPr>
            <w:r w:rsidRPr="009B28F7">
              <w:rPr>
                <w:rFonts w:ascii="Times New Roman" w:hAnsi="Times New Roman"/>
                <w:sz w:val="24"/>
                <w:szCs w:val="24"/>
                <w:lang w:val="kk-KZ"/>
              </w:rPr>
              <w:t>1. әртүрлі ұйымдық-құқықтық нысандағы заңды тұлғалардың құрылтай құжаттарының жобасын әзірлеу;</w:t>
            </w:r>
          </w:p>
          <w:p w:rsidR="005D4ECA" w:rsidRPr="009B28F7" w:rsidRDefault="005D4ECA" w:rsidP="005D4ECA">
            <w:pPr>
              <w:spacing w:after="0" w:line="240" w:lineRule="auto"/>
              <w:rPr>
                <w:rFonts w:ascii="Times New Roman" w:hAnsi="Times New Roman"/>
                <w:sz w:val="24"/>
                <w:szCs w:val="24"/>
                <w:lang w:val="kk-KZ"/>
              </w:rPr>
            </w:pPr>
            <w:r w:rsidRPr="009B28F7">
              <w:rPr>
                <w:rFonts w:ascii="Times New Roman" w:hAnsi="Times New Roman"/>
                <w:sz w:val="24"/>
                <w:szCs w:val="24"/>
                <w:lang w:val="kk-KZ"/>
              </w:rPr>
              <w:t>2. еншілес, тәуелді қоғамдарды, филиалдар мен өкілдіктерді, үлестес тұлғаларды құру үшін құжаттар жобасын әзірлеу;</w:t>
            </w:r>
          </w:p>
          <w:p w:rsidR="005D4ECA" w:rsidRPr="009B28F7" w:rsidRDefault="005D4ECA" w:rsidP="005D4ECA">
            <w:pPr>
              <w:spacing w:after="0" w:line="240" w:lineRule="auto"/>
              <w:rPr>
                <w:rFonts w:ascii="Times New Roman" w:hAnsi="Times New Roman"/>
                <w:sz w:val="24"/>
                <w:szCs w:val="24"/>
                <w:lang w:val="kk-KZ"/>
              </w:rPr>
            </w:pPr>
            <w:r w:rsidRPr="009B28F7">
              <w:rPr>
                <w:rFonts w:ascii="Times New Roman" w:hAnsi="Times New Roman"/>
                <w:sz w:val="24"/>
                <w:szCs w:val="24"/>
                <w:lang w:val="kk-KZ"/>
              </w:rPr>
              <w:t>3. шаруашылық серіктестіктер мен акционерлік қоғамдардың істерін жүргізу;</w:t>
            </w:r>
          </w:p>
          <w:p w:rsidR="005D4ECA" w:rsidRPr="009B28F7" w:rsidRDefault="005D4ECA" w:rsidP="005D4ECA">
            <w:pPr>
              <w:spacing w:after="0" w:line="240" w:lineRule="auto"/>
              <w:rPr>
                <w:rFonts w:ascii="Times New Roman" w:hAnsi="Times New Roman"/>
                <w:sz w:val="24"/>
                <w:szCs w:val="24"/>
                <w:lang w:val="kk-KZ"/>
              </w:rPr>
            </w:pPr>
            <w:r w:rsidRPr="009B28F7">
              <w:rPr>
                <w:rFonts w:ascii="Times New Roman" w:hAnsi="Times New Roman"/>
                <w:sz w:val="24"/>
                <w:szCs w:val="24"/>
                <w:lang w:val="kk-KZ"/>
              </w:rPr>
              <w:t>4. корпорациялардың лауазымды тұлғаларын жауапкершілікке тартудың негіздері мен тәртібін білу; корпорациядағы еңбек және әлеуметтік қатынастарын реттеу;</w:t>
            </w:r>
          </w:p>
          <w:p w:rsidR="00A7318F" w:rsidRPr="009B28F7" w:rsidRDefault="00A7318F" w:rsidP="00A7318F">
            <w:pPr>
              <w:spacing w:after="0" w:line="240" w:lineRule="auto"/>
              <w:rPr>
                <w:rFonts w:ascii="Times New Roman" w:hAnsi="Times New Roman"/>
                <w:sz w:val="24"/>
                <w:szCs w:val="24"/>
                <w:lang w:val="kk-KZ"/>
              </w:rPr>
            </w:pPr>
            <w:r w:rsidRPr="009B28F7">
              <w:rPr>
                <w:rFonts w:ascii="Times New Roman" w:hAnsi="Times New Roman"/>
                <w:sz w:val="24"/>
                <w:szCs w:val="24"/>
                <w:lang w:val="kk-KZ"/>
              </w:rPr>
              <w:t xml:space="preserve">5. пәнаралық </w:t>
            </w:r>
            <w:r w:rsidR="0014558C" w:rsidRPr="009B28F7">
              <w:rPr>
                <w:rFonts w:ascii="Times New Roman" w:hAnsi="Times New Roman"/>
                <w:sz w:val="24"/>
                <w:szCs w:val="24"/>
                <w:lang w:val="kk-KZ"/>
              </w:rPr>
              <w:t>контекст</w:t>
            </w:r>
            <w:r w:rsidRPr="009B28F7">
              <w:rPr>
                <w:rFonts w:ascii="Times New Roman" w:hAnsi="Times New Roman"/>
                <w:sz w:val="24"/>
                <w:szCs w:val="24"/>
                <w:lang w:val="kk-KZ"/>
              </w:rPr>
              <w:t xml:space="preserve">ер деңгейінде отандық және халықаралық инвестициялық құқықтың </w:t>
            </w:r>
            <w:r w:rsidR="0014558C" w:rsidRPr="009B28F7">
              <w:rPr>
                <w:rFonts w:ascii="Times New Roman" w:hAnsi="Times New Roman"/>
                <w:sz w:val="24"/>
                <w:szCs w:val="24"/>
                <w:lang w:val="kk-KZ"/>
              </w:rPr>
              <w:t>өмір сүріп отырған</w:t>
            </w:r>
            <w:r w:rsidRPr="009B28F7">
              <w:rPr>
                <w:rFonts w:ascii="Times New Roman" w:hAnsi="Times New Roman"/>
                <w:sz w:val="24"/>
                <w:szCs w:val="24"/>
                <w:lang w:val="kk-KZ"/>
              </w:rPr>
              <w:t xml:space="preserve"> және ықтимал проблемалары</w:t>
            </w:r>
            <w:r w:rsidR="0014558C" w:rsidRPr="009B28F7">
              <w:rPr>
                <w:rFonts w:ascii="Times New Roman" w:hAnsi="Times New Roman"/>
                <w:sz w:val="24"/>
                <w:szCs w:val="24"/>
                <w:lang w:val="kk-KZ"/>
              </w:rPr>
              <w:t>н</w:t>
            </w:r>
            <w:r w:rsidRPr="009B28F7">
              <w:rPr>
                <w:rFonts w:ascii="Times New Roman" w:hAnsi="Times New Roman"/>
                <w:sz w:val="24"/>
                <w:szCs w:val="24"/>
                <w:lang w:val="kk-KZ"/>
              </w:rPr>
              <w:t xml:space="preserve"> шешу білімі мен қабілетін қолдану;</w:t>
            </w:r>
          </w:p>
          <w:p w:rsidR="00A7318F" w:rsidRPr="009B28F7" w:rsidRDefault="00A7318F" w:rsidP="00A7318F">
            <w:pPr>
              <w:spacing w:after="0" w:line="240" w:lineRule="auto"/>
              <w:rPr>
                <w:rFonts w:ascii="Times New Roman" w:hAnsi="Times New Roman"/>
                <w:sz w:val="24"/>
                <w:szCs w:val="24"/>
                <w:lang w:val="kk-KZ"/>
              </w:rPr>
            </w:pPr>
            <w:r w:rsidRPr="009B28F7">
              <w:rPr>
                <w:rFonts w:ascii="Times New Roman" w:hAnsi="Times New Roman"/>
                <w:sz w:val="24"/>
                <w:szCs w:val="24"/>
                <w:lang w:val="kk-KZ"/>
              </w:rPr>
              <w:t>6. алған білімдерін біріктіруге және инвестициялық құқық теориясы мен практикалық инвестициялық қызмет саласындағы күрделі мәселелерді шешуге қабілетті</w:t>
            </w:r>
            <w:r w:rsidR="0014558C" w:rsidRPr="009B28F7">
              <w:rPr>
                <w:rFonts w:ascii="Times New Roman" w:hAnsi="Times New Roman"/>
                <w:sz w:val="24"/>
                <w:szCs w:val="24"/>
                <w:lang w:val="kk-KZ"/>
              </w:rPr>
              <w:t xml:space="preserve"> болу;</w:t>
            </w:r>
          </w:p>
          <w:p w:rsidR="0014558C" w:rsidRPr="009B28F7" w:rsidRDefault="0014558C" w:rsidP="00A7318F">
            <w:pPr>
              <w:spacing w:after="0" w:line="240" w:lineRule="auto"/>
              <w:rPr>
                <w:rStyle w:val="jlqj4b"/>
                <w:rFonts w:ascii="Times New Roman" w:hAnsi="Times New Roman"/>
                <w:sz w:val="24"/>
                <w:szCs w:val="24"/>
                <w:lang w:val="kk-KZ"/>
              </w:rPr>
            </w:pPr>
            <w:r w:rsidRPr="009B28F7">
              <w:rPr>
                <w:rStyle w:val="jlqj4b"/>
                <w:rFonts w:ascii="Times New Roman" w:hAnsi="Times New Roman"/>
                <w:sz w:val="24"/>
                <w:szCs w:val="24"/>
                <w:lang w:val="kk-KZ"/>
              </w:rPr>
              <w:t xml:space="preserve">7. қазіргі инвестициялық климат және оны жетілдіру мүмкіндіктері туралы өз пайымдауларын тұжырымдау; </w:t>
            </w:r>
          </w:p>
          <w:p w:rsidR="0014558C" w:rsidRPr="009B28F7" w:rsidRDefault="0014558C" w:rsidP="0014558C">
            <w:pPr>
              <w:spacing w:after="0" w:line="240" w:lineRule="auto"/>
              <w:rPr>
                <w:rFonts w:ascii="Times New Roman" w:hAnsi="Times New Roman"/>
                <w:sz w:val="24"/>
                <w:szCs w:val="24"/>
                <w:lang w:val="kk-KZ"/>
              </w:rPr>
            </w:pPr>
            <w:r w:rsidRPr="009B28F7">
              <w:rPr>
                <w:rStyle w:val="jlqj4b"/>
                <w:rFonts w:ascii="Times New Roman" w:hAnsi="Times New Roman"/>
                <w:sz w:val="24"/>
                <w:szCs w:val="24"/>
                <w:lang w:val="kk-KZ"/>
              </w:rPr>
              <w:t>8. кез-келген ақпаратты, сондай-ақ оның инвестициялық климаттың дамуына әсерін іздеу және талдау;</w:t>
            </w:r>
            <w:r w:rsidRPr="009B28F7">
              <w:rPr>
                <w:rStyle w:val="viiyi"/>
                <w:rFonts w:ascii="Times New Roman" w:hAnsi="Times New Roman"/>
                <w:sz w:val="24"/>
                <w:szCs w:val="24"/>
                <w:lang w:val="kk-KZ"/>
              </w:rPr>
              <w:t xml:space="preserve"> </w:t>
            </w:r>
            <w:r w:rsidRPr="009B28F7">
              <w:rPr>
                <w:rStyle w:val="jlqj4b"/>
                <w:rFonts w:ascii="Times New Roman" w:hAnsi="Times New Roman"/>
                <w:sz w:val="24"/>
                <w:szCs w:val="24"/>
                <w:lang w:val="kk-KZ"/>
              </w:rPr>
              <w:t>инвестициялық қызмет саласында туындайтын құқықтық мәселелер мен жағдайларды шешуде өз дағдылары мен қабілеттерін көрсету</w:t>
            </w:r>
          </w:p>
        </w:tc>
      </w:tr>
      <w:tr w:rsidR="00465131" w:rsidRPr="00086EA2" w:rsidTr="004F19FD">
        <w:tc>
          <w:tcPr>
            <w:tcW w:w="3681" w:type="dxa"/>
          </w:tcPr>
          <w:p w:rsidR="000B681F" w:rsidRDefault="0096415F" w:rsidP="00DE3FEE">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M-19 </w:t>
            </w:r>
          </w:p>
          <w:p w:rsidR="00465131" w:rsidRPr="009B28F7" w:rsidRDefault="00DE3FEE" w:rsidP="00DE3FEE">
            <w:pPr>
              <w:shd w:val="clear" w:color="auto" w:fill="FFFFFF"/>
              <w:spacing w:after="0" w:line="240" w:lineRule="auto"/>
              <w:rPr>
                <w:rFonts w:ascii="Times New Roman" w:hAnsi="Times New Roman"/>
                <w:sz w:val="24"/>
                <w:szCs w:val="24"/>
                <w:lang w:val="kk-KZ"/>
              </w:rPr>
            </w:pPr>
            <w:r w:rsidRPr="009B28F7">
              <w:rPr>
                <w:rFonts w:ascii="Times New Roman" w:hAnsi="Times New Roman"/>
                <w:b/>
                <w:sz w:val="24"/>
                <w:szCs w:val="24"/>
                <w:lang w:val="kk-KZ"/>
              </w:rPr>
              <w:t xml:space="preserve">Кәсіпкерлік қызмет </w:t>
            </w:r>
            <w:r w:rsidR="0096415F" w:rsidRPr="009B28F7">
              <w:rPr>
                <w:rFonts w:ascii="Times New Roman" w:hAnsi="Times New Roman"/>
                <w:sz w:val="24"/>
                <w:szCs w:val="24"/>
                <w:lang w:val="kk-KZ"/>
              </w:rPr>
              <w:t xml:space="preserve"> </w:t>
            </w:r>
          </w:p>
        </w:tc>
        <w:tc>
          <w:tcPr>
            <w:tcW w:w="6350" w:type="dxa"/>
          </w:tcPr>
          <w:p w:rsidR="00465131" w:rsidRPr="009B28F7" w:rsidRDefault="009B28F7" w:rsidP="008A5B82">
            <w:pPr>
              <w:tabs>
                <w:tab w:val="left" w:pos="272"/>
              </w:tabs>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кәсіпкерлік құқықтың ұғымдарымен және терминдерімен жұмыс істеу;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кәсіпкерлік қызметті реттейтін нормативтік құқықтық базаны түсіндіру;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кәсіпкерлік қызмет субъектілерін мемлекеттік тіркеуді жүргізу;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4. кәсіпкерлік қызметті жүзеге асыру процесінде жасалатын әртүрлі шарттардың жобаларын әзірлеу; кәсіпкерлердің бұзылған құқықтарын қорғауды жүзеге </w:t>
            </w:r>
            <w:r w:rsidRPr="009B28F7">
              <w:rPr>
                <w:rFonts w:ascii="Times New Roman" w:hAnsi="Times New Roman"/>
                <w:sz w:val="24"/>
                <w:szCs w:val="24"/>
                <w:lang w:val="kk-KZ"/>
              </w:rPr>
              <w:lastRenderedPageBreak/>
              <w:t>асыру;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конституциялық іс жүргізудің түрлері мен қағидаттары туралы  білімін көрсету;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қазіргі заманғы сайлау заңнамасын, президенттікке және депутаттыққа кандидаттар ұсыну тәртібін талдау;</w:t>
            </w:r>
          </w:p>
          <w:p w:rsidR="008B5F26" w:rsidRPr="009B28F7" w:rsidRDefault="008B5F26" w:rsidP="008B5F26">
            <w:pPr>
              <w:tabs>
                <w:tab w:val="left" w:pos="272"/>
              </w:tabs>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республикалық референдум туралы жаңа заңдарды талдау негізінде референдум процесін ҚР-дағы конституциялық процестің құрамдас бөлігі ретінде зерттеу;</w:t>
            </w:r>
          </w:p>
          <w:p w:rsidR="00465131" w:rsidRPr="009B28F7" w:rsidRDefault="008B5F26" w:rsidP="008B5F26">
            <w:pPr>
              <w:tabs>
                <w:tab w:val="left" w:pos="272"/>
              </w:tabs>
              <w:spacing w:after="0" w:line="240" w:lineRule="auto"/>
              <w:ind w:firstLine="430"/>
              <w:jc w:val="both"/>
              <w:rPr>
                <w:rFonts w:ascii="Times New Roman" w:hAnsi="Times New Roman"/>
                <w:iCs/>
                <w:sz w:val="24"/>
                <w:szCs w:val="24"/>
                <w:lang w:val="kk-KZ"/>
              </w:rPr>
            </w:pPr>
            <w:r w:rsidRPr="009B28F7">
              <w:rPr>
                <w:rFonts w:ascii="Times New Roman" w:hAnsi="Times New Roman"/>
                <w:sz w:val="24"/>
                <w:szCs w:val="24"/>
                <w:lang w:val="kk-KZ"/>
              </w:rPr>
              <w:t>8. заңнамалық процесс сатыларын жетілдірудің негізгі үрдістерін ашу негізінде заңнамалық процестің ерекшеліктерін түсіну; ҚР конституциялық іс жүргізуді дамытудың негізгі үрдістерін зерделеу.</w:t>
            </w:r>
          </w:p>
        </w:tc>
      </w:tr>
      <w:tr w:rsidR="00465131" w:rsidRPr="00086EA2" w:rsidTr="004F19FD">
        <w:tc>
          <w:tcPr>
            <w:tcW w:w="3681" w:type="dxa"/>
          </w:tcPr>
          <w:p w:rsidR="000B681F" w:rsidRDefault="00DE3FEE" w:rsidP="00DE3FEE">
            <w:pPr>
              <w:widowControl w:val="0"/>
              <w:spacing w:after="0" w:line="240" w:lineRule="auto"/>
              <w:jc w:val="both"/>
              <w:rPr>
                <w:rFonts w:ascii="Times New Roman" w:hAnsi="Times New Roman"/>
                <w:b/>
                <w:sz w:val="24"/>
                <w:szCs w:val="24"/>
                <w:lang w:val="kk-KZ"/>
              </w:rPr>
            </w:pPr>
            <w:r w:rsidRPr="009B28F7">
              <w:rPr>
                <w:rFonts w:ascii="Times New Roman" w:hAnsi="Times New Roman"/>
                <w:b/>
                <w:sz w:val="24"/>
                <w:szCs w:val="24"/>
                <w:lang w:val="kk-KZ"/>
              </w:rPr>
              <w:lastRenderedPageBreak/>
              <w:t xml:space="preserve">М-19 </w:t>
            </w:r>
          </w:p>
          <w:p w:rsidR="00465131" w:rsidRPr="009B28F7" w:rsidRDefault="00DE3FEE" w:rsidP="00DE3FEE">
            <w:pPr>
              <w:widowControl w:val="0"/>
              <w:spacing w:after="0" w:line="240" w:lineRule="auto"/>
              <w:jc w:val="both"/>
              <w:rPr>
                <w:rFonts w:ascii="Times New Roman" w:hAnsi="Times New Roman"/>
                <w:sz w:val="24"/>
                <w:szCs w:val="24"/>
                <w:lang w:val="kk-KZ"/>
              </w:rPr>
            </w:pPr>
            <w:r w:rsidRPr="009B28F7">
              <w:rPr>
                <w:rFonts w:ascii="Times New Roman" w:hAnsi="Times New Roman"/>
                <w:b/>
                <w:sz w:val="24"/>
                <w:szCs w:val="24"/>
                <w:lang w:val="kk-KZ"/>
              </w:rPr>
              <w:t>Криминалистикалық тактиканы қолдану</w:t>
            </w:r>
          </w:p>
        </w:tc>
        <w:tc>
          <w:tcPr>
            <w:tcW w:w="6350" w:type="dxa"/>
          </w:tcPr>
          <w:p w:rsidR="00465131" w:rsidRPr="009B28F7" w:rsidRDefault="009B28F7" w:rsidP="008A5B82">
            <w:pPr>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p>
          <w:p w:rsidR="008B5F26" w:rsidRPr="009B28F7" w:rsidRDefault="008B5F26" w:rsidP="008B5F26">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1. энергетика саласындағы қатынастарды реттейтін құқықтық актілерді әзірлеуге қатысу; Қазақстан Республикасының энергетикалық заңнамасын, осы саладағы мемлекеттік органдардың қызметін жетілдіруге бағытталған теориялық ережелер мен практикалық ұсынымдар әзірлеу;</w:t>
            </w:r>
          </w:p>
          <w:p w:rsidR="008B5F26" w:rsidRPr="009B28F7" w:rsidRDefault="008B5F26" w:rsidP="008B5F26">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2. энергетикалық қатынастармен байланысты конституциялық-құқықтық мазмұны бар заң құжаттарын дайындау дағдыларын дамыту;</w:t>
            </w:r>
          </w:p>
          <w:p w:rsidR="008B5F26" w:rsidRPr="009B28F7" w:rsidRDefault="008B5F26" w:rsidP="008B5F26">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3. энергетика саласындағы конституциялық-құқықтық қатынастар субъектілеріне білікті заң қорытындыларын беру;</w:t>
            </w:r>
          </w:p>
          <w:p w:rsidR="008B5F26" w:rsidRPr="009B28F7" w:rsidRDefault="008B5F26" w:rsidP="004F19FD">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4. энергетикалық ресурстарды пайдалану, қорғау және құқықтық режим, энергетикалық объектілердің құқықтық режимі саласында </w:t>
            </w:r>
            <w:r w:rsidR="004F19FD" w:rsidRPr="009B28F7">
              <w:rPr>
                <w:rFonts w:ascii="Times New Roman" w:hAnsi="Times New Roman"/>
                <w:sz w:val="24"/>
                <w:szCs w:val="24"/>
                <w:lang w:val="kk-KZ"/>
              </w:rPr>
              <w:t xml:space="preserve">өз бетінше </w:t>
            </w:r>
            <w:r w:rsidRPr="009B28F7">
              <w:rPr>
                <w:rFonts w:ascii="Times New Roman" w:hAnsi="Times New Roman"/>
                <w:sz w:val="24"/>
                <w:szCs w:val="24"/>
                <w:lang w:val="kk-KZ"/>
              </w:rPr>
              <w:t>жаңа білім мен дағдылар</w:t>
            </w:r>
            <w:r w:rsidR="004F19FD" w:rsidRPr="009B28F7">
              <w:rPr>
                <w:rFonts w:ascii="Times New Roman" w:hAnsi="Times New Roman"/>
                <w:sz w:val="24"/>
                <w:szCs w:val="24"/>
                <w:lang w:val="kk-KZ"/>
              </w:rPr>
              <w:t>ға ие бо</w:t>
            </w:r>
            <w:r w:rsidRPr="009B28F7">
              <w:rPr>
                <w:rFonts w:ascii="Times New Roman" w:hAnsi="Times New Roman"/>
                <w:sz w:val="24"/>
                <w:szCs w:val="24"/>
                <w:lang w:val="kk-KZ"/>
              </w:rPr>
              <w:t>лу;</w:t>
            </w:r>
          </w:p>
          <w:p w:rsidR="00662EEE" w:rsidRPr="009B28F7" w:rsidRDefault="00662EEE" w:rsidP="00662EEE">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5. криминалистиканың бөлімі ретінде криминалистикалық тактиканың ерекшеліктерін талдау;</w:t>
            </w:r>
          </w:p>
          <w:p w:rsidR="00662EEE" w:rsidRPr="009B28F7" w:rsidRDefault="00662EEE" w:rsidP="00662EEE">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жалпы тергеуді ұйымдастыру және жоспарлау бойынша теориялық ережелер мен практикалық ұсыныстар жүйесін бағалау;</w:t>
            </w:r>
          </w:p>
          <w:p w:rsidR="00662EEE" w:rsidRPr="009B28F7" w:rsidRDefault="00662EEE" w:rsidP="00662EEE">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дәлелдемелерді жинауға бағытталған жеке тергеу әрекеттерін талдау және қолдану;</w:t>
            </w:r>
          </w:p>
          <w:p w:rsidR="00662EEE" w:rsidRPr="009B28F7" w:rsidRDefault="00662EEE" w:rsidP="00662EEE">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ғылыми ережелер жүйесін және олардың негізінде жасалған қылмыстардың жекелеген түрлерін ашу және тергеу бойынша ұсыныстарды игеру.</w:t>
            </w:r>
          </w:p>
        </w:tc>
      </w:tr>
      <w:tr w:rsidR="00465131" w:rsidRPr="00086EA2" w:rsidTr="004F19FD">
        <w:tc>
          <w:tcPr>
            <w:tcW w:w="3681" w:type="dxa"/>
          </w:tcPr>
          <w:p w:rsidR="000B681F" w:rsidRDefault="00F34EEA" w:rsidP="00DE3FEE">
            <w:pPr>
              <w:shd w:val="clear" w:color="auto" w:fill="FFFFFF"/>
              <w:spacing w:after="0" w:line="240" w:lineRule="auto"/>
              <w:rPr>
                <w:rFonts w:ascii="Times New Roman" w:hAnsi="Times New Roman"/>
                <w:b/>
                <w:sz w:val="24"/>
                <w:szCs w:val="24"/>
                <w:lang w:val="kk-KZ"/>
              </w:rPr>
            </w:pPr>
            <w:r w:rsidRPr="009B28F7">
              <w:rPr>
                <w:rFonts w:ascii="Times New Roman" w:hAnsi="Times New Roman"/>
                <w:b/>
                <w:sz w:val="24"/>
                <w:szCs w:val="24"/>
                <w:lang w:val="kk-KZ"/>
              </w:rPr>
              <w:t xml:space="preserve">M-19 </w:t>
            </w:r>
          </w:p>
          <w:p w:rsidR="00465131" w:rsidRPr="009B28F7" w:rsidRDefault="00F34EEA" w:rsidP="00DE3FEE">
            <w:pPr>
              <w:shd w:val="clear" w:color="auto" w:fill="FFFFFF"/>
              <w:spacing w:after="0" w:line="240" w:lineRule="auto"/>
              <w:rPr>
                <w:rFonts w:ascii="Times New Roman" w:hAnsi="Times New Roman"/>
                <w:sz w:val="24"/>
                <w:szCs w:val="24"/>
                <w:lang w:val="kk-KZ"/>
              </w:rPr>
            </w:pPr>
            <w:r w:rsidRPr="009B28F7">
              <w:rPr>
                <w:rFonts w:ascii="Times New Roman" w:hAnsi="Times New Roman"/>
                <w:b/>
                <w:sz w:val="24"/>
                <w:szCs w:val="24"/>
                <w:lang w:val="kk-KZ"/>
              </w:rPr>
              <w:t>Банктік қызмет</w:t>
            </w:r>
            <w:r w:rsidR="00DE3FEE" w:rsidRPr="009B28F7">
              <w:rPr>
                <w:rFonts w:ascii="Times New Roman" w:hAnsi="Times New Roman"/>
                <w:b/>
                <w:sz w:val="24"/>
                <w:szCs w:val="24"/>
                <w:lang w:val="kk-KZ"/>
              </w:rPr>
              <w:t xml:space="preserve"> және медиация</w:t>
            </w:r>
            <w:r w:rsidRPr="009B28F7">
              <w:rPr>
                <w:rFonts w:ascii="Times New Roman" w:hAnsi="Times New Roman"/>
                <w:sz w:val="24"/>
                <w:szCs w:val="24"/>
                <w:lang w:val="kk-KZ"/>
              </w:rPr>
              <w:t xml:space="preserve"> </w:t>
            </w:r>
          </w:p>
        </w:tc>
        <w:tc>
          <w:tcPr>
            <w:tcW w:w="6350" w:type="dxa"/>
          </w:tcPr>
          <w:p w:rsidR="00465131" w:rsidRPr="009B28F7" w:rsidRDefault="009B28F7" w:rsidP="008A5B82">
            <w:pPr>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515E8" w:rsidRPr="009B28F7">
              <w:rPr>
                <w:rFonts w:ascii="Times New Roman" w:hAnsi="Times New Roman"/>
                <w:sz w:val="24"/>
                <w:szCs w:val="24"/>
                <w:lang w:val="kk-KZ"/>
              </w:rPr>
              <w:t xml:space="preserve"> </w:t>
            </w:r>
          </w:p>
          <w:p w:rsidR="00BA79FF" w:rsidRPr="009B28F7" w:rsidRDefault="00BA79FF" w:rsidP="00BA79FF">
            <w:pPr>
              <w:pStyle w:val="a7"/>
              <w:spacing w:before="0" w:beforeAutospacing="0" w:after="0" w:afterAutospacing="0"/>
              <w:ind w:firstLine="430"/>
              <w:contextualSpacing/>
              <w:jc w:val="both"/>
              <w:rPr>
                <w:szCs w:val="24"/>
                <w:lang w:val="kk-KZ"/>
              </w:rPr>
            </w:pPr>
            <w:r w:rsidRPr="009B28F7">
              <w:rPr>
                <w:szCs w:val="24"/>
                <w:lang w:val="kk-KZ"/>
              </w:rPr>
              <w:t>1. төрелік және медиация саласындағы заңнаманы іске асыру тәжірибесі туралы теориялық білімді ретке келтіру және үйлестіру;</w:t>
            </w:r>
          </w:p>
          <w:p w:rsidR="00BA79FF" w:rsidRPr="009B28F7" w:rsidRDefault="00BA79FF" w:rsidP="00BA79FF">
            <w:pPr>
              <w:pStyle w:val="a7"/>
              <w:spacing w:before="0" w:beforeAutospacing="0" w:after="0" w:afterAutospacing="0"/>
              <w:ind w:firstLine="430"/>
              <w:contextualSpacing/>
              <w:jc w:val="both"/>
              <w:rPr>
                <w:szCs w:val="24"/>
                <w:lang w:val="kk-KZ"/>
              </w:rPr>
            </w:pPr>
            <w:r w:rsidRPr="009B28F7">
              <w:rPr>
                <w:szCs w:val="24"/>
                <w:lang w:val="kk-KZ"/>
              </w:rPr>
              <w:t>2. шет елдерде және ҚР-да төрелік және медиацияның қазіргі жағдайы мен жұмыс істеу тәжірибесін бағалау;</w:t>
            </w:r>
          </w:p>
          <w:p w:rsidR="00BA79FF" w:rsidRPr="009B28F7" w:rsidRDefault="00BA79FF" w:rsidP="00BA79FF">
            <w:pPr>
              <w:pStyle w:val="a7"/>
              <w:spacing w:before="0" w:beforeAutospacing="0" w:after="0" w:afterAutospacing="0"/>
              <w:ind w:firstLine="430"/>
              <w:contextualSpacing/>
              <w:jc w:val="both"/>
              <w:rPr>
                <w:szCs w:val="24"/>
                <w:lang w:val="kk-KZ"/>
              </w:rPr>
            </w:pPr>
            <w:r w:rsidRPr="009B28F7">
              <w:rPr>
                <w:szCs w:val="24"/>
                <w:lang w:val="kk-KZ"/>
              </w:rPr>
              <w:t>3. медиация мен төреліктің мазмұнын, мақсаттарын, міндеттері мен жұмыс істеу принциптерін сипаттау және дұрыс түсіндіру;</w:t>
            </w:r>
          </w:p>
          <w:p w:rsidR="00BA79FF" w:rsidRPr="009B28F7" w:rsidRDefault="00BA79FF" w:rsidP="00BA79FF">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4. медиация және төрелік салаларындағы даулы құқықтық қатынастардың объектілері мен субъектілерін </w:t>
            </w:r>
            <w:r w:rsidRPr="009B28F7">
              <w:rPr>
                <w:rFonts w:ascii="Times New Roman" w:hAnsi="Times New Roman"/>
                <w:sz w:val="24"/>
                <w:szCs w:val="24"/>
                <w:lang w:val="kk-KZ"/>
              </w:rPr>
              <w:lastRenderedPageBreak/>
              <w:t>саралау;</w:t>
            </w:r>
          </w:p>
          <w:p w:rsidR="00BA79FF" w:rsidRPr="009B28F7" w:rsidRDefault="00F117CA"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5. </w:t>
            </w:r>
            <w:r w:rsidR="00BA79FF" w:rsidRPr="009B28F7">
              <w:rPr>
                <w:rFonts w:ascii="Times New Roman" w:hAnsi="Times New Roman"/>
                <w:sz w:val="24"/>
                <w:szCs w:val="24"/>
                <w:lang w:val="kk-KZ"/>
              </w:rPr>
              <w:t>Қазақстанның банк жүйесінің қазіргі жай-күйі мен даму перспективаларын бағалау;</w:t>
            </w:r>
          </w:p>
          <w:p w:rsidR="00BA79FF" w:rsidRPr="009B28F7" w:rsidRDefault="00BA79FF" w:rsidP="00BA79FF">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6. банк секторындағы Қазақстанның ұлттық экономикалық мүдделерін түсіну және қорғау;</w:t>
            </w:r>
          </w:p>
          <w:p w:rsidR="00BA79FF" w:rsidRPr="009B28F7" w:rsidRDefault="00BA79FF" w:rsidP="00BA79FF">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қазіргі заман жағдайында Қазақстанның ақша саясатын қалыптастыру технологиясы туралы білімдерін көрсету;</w:t>
            </w:r>
          </w:p>
          <w:p w:rsidR="00465131" w:rsidRPr="009B28F7" w:rsidRDefault="00BA79FF" w:rsidP="00BA79FF">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8. нормативтік құқықтық базаны түсіндіру және қолдану; банктік және өзге де ілеспе қызметке тікелей байланысты дауларды шешу тәртібін түсіндіру.</w:t>
            </w:r>
            <w:r w:rsidR="00F117CA" w:rsidRPr="009B28F7">
              <w:rPr>
                <w:rFonts w:ascii="Times New Roman" w:hAnsi="Times New Roman"/>
                <w:sz w:val="24"/>
                <w:szCs w:val="24"/>
                <w:lang w:val="kk-KZ"/>
              </w:rPr>
              <w:t xml:space="preserve"> </w:t>
            </w:r>
          </w:p>
        </w:tc>
      </w:tr>
      <w:tr w:rsidR="00465131" w:rsidRPr="00086EA2" w:rsidTr="004F19FD">
        <w:tc>
          <w:tcPr>
            <w:tcW w:w="3681" w:type="dxa"/>
          </w:tcPr>
          <w:p w:rsidR="000B681F" w:rsidRDefault="00465131" w:rsidP="00DE3FEE">
            <w:pPr>
              <w:pStyle w:val="12"/>
              <w:rPr>
                <w:b/>
                <w:sz w:val="24"/>
                <w:szCs w:val="24"/>
                <w:lang w:val="kk-KZ"/>
              </w:rPr>
            </w:pPr>
            <w:r w:rsidRPr="009B28F7">
              <w:rPr>
                <w:b/>
                <w:sz w:val="24"/>
                <w:szCs w:val="24"/>
                <w:lang w:val="en-US"/>
              </w:rPr>
              <w:lastRenderedPageBreak/>
              <w:t>M</w:t>
            </w:r>
            <w:r w:rsidRPr="009B28F7">
              <w:rPr>
                <w:b/>
                <w:sz w:val="24"/>
                <w:szCs w:val="24"/>
              </w:rPr>
              <w:t>-19</w:t>
            </w:r>
            <w:r w:rsidRPr="009B28F7">
              <w:rPr>
                <w:b/>
                <w:sz w:val="24"/>
                <w:szCs w:val="24"/>
                <w:lang w:val="kk-KZ"/>
              </w:rPr>
              <w:t xml:space="preserve"> </w:t>
            </w:r>
          </w:p>
          <w:p w:rsidR="00DE3FEE" w:rsidRPr="009B28F7" w:rsidRDefault="00DE3FEE" w:rsidP="00DE3FEE">
            <w:pPr>
              <w:pStyle w:val="12"/>
              <w:rPr>
                <w:sz w:val="24"/>
                <w:szCs w:val="24"/>
                <w:lang w:val="kk-KZ"/>
              </w:rPr>
            </w:pPr>
            <w:r w:rsidRPr="009B28F7">
              <w:rPr>
                <w:b/>
                <w:sz w:val="24"/>
                <w:szCs w:val="24"/>
                <w:lang w:val="en-US"/>
              </w:rPr>
              <w:t>M</w:t>
            </w:r>
            <w:r w:rsidRPr="009B28F7">
              <w:rPr>
                <w:b/>
                <w:sz w:val="24"/>
                <w:szCs w:val="24"/>
                <w:lang w:val="kk-KZ"/>
              </w:rPr>
              <w:t>емлекеттік қызмет</w:t>
            </w:r>
          </w:p>
          <w:p w:rsidR="00465131" w:rsidRPr="009B28F7" w:rsidRDefault="00465131" w:rsidP="000D50BE">
            <w:pPr>
              <w:spacing w:after="0" w:line="240" w:lineRule="auto"/>
              <w:rPr>
                <w:rFonts w:ascii="Times New Roman" w:hAnsi="Times New Roman"/>
                <w:sz w:val="24"/>
                <w:szCs w:val="24"/>
                <w:lang w:val="kk-KZ"/>
              </w:rPr>
            </w:pPr>
          </w:p>
        </w:tc>
        <w:tc>
          <w:tcPr>
            <w:tcW w:w="6350" w:type="dxa"/>
          </w:tcPr>
          <w:p w:rsidR="0048285B" w:rsidRPr="009B28F7" w:rsidRDefault="009B28F7" w:rsidP="0048285B">
            <w:pPr>
              <w:spacing w:after="0" w:line="240" w:lineRule="auto"/>
              <w:ind w:firstLine="430"/>
              <w:jc w:val="both"/>
              <w:rPr>
                <w:rFonts w:ascii="Times New Roman" w:hAnsi="Times New Roman"/>
                <w:sz w:val="24"/>
                <w:szCs w:val="24"/>
                <w:lang w:val="kk-KZ"/>
              </w:rPr>
            </w:pPr>
            <w:r>
              <w:rPr>
                <w:rFonts w:ascii="Times New Roman" w:hAnsi="Times New Roman"/>
                <w:sz w:val="24"/>
                <w:szCs w:val="24"/>
                <w:lang w:val="kk-KZ"/>
              </w:rPr>
              <w:t>Осы модульді сәтті аяқтағаннан кейін студенттер келесі қабілеттерге ие болуы тиіс:</w:t>
            </w:r>
            <w:r w:rsidR="0048285B" w:rsidRPr="009B28F7">
              <w:rPr>
                <w:rFonts w:ascii="Times New Roman" w:hAnsi="Times New Roman"/>
                <w:sz w:val="24"/>
                <w:szCs w:val="24"/>
                <w:lang w:val="kk-KZ"/>
              </w:rPr>
              <w:t xml:space="preserve"> </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мемлекеттік қызметтің негізгі қағидаттары мен құқықтық негіздерін анықтау;</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жария-құқықтық институт ретінде мемлекеттік қызметті нығайтуға бағытталған құқықтық нормаларды талдау;</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мемлекеттік қызметке кіру барысында теориялық білімдерін практикада қолдану;</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мемлекеттік қызмет саласындағы құқықтық қатынастарды реттейтін құқықтық нормалардың тиімділігін бағалау; Қазақстандағы мемлекеттік қызметтің проблемаларын және шетелде мемлекеттік қызметті дамытудың негізгі бағыттарын айқындау;</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қылмыстық-атқару жүйесі қызметкерлерінің құқықтық мәртебесін, құзыреттері мен өкілеттіктерін талдау;</w:t>
            </w:r>
          </w:p>
          <w:p w:rsidR="0048285B" w:rsidRPr="009B28F7" w:rsidRDefault="0048285B" w:rsidP="0048285B">
            <w:pPr>
              <w:pStyle w:val="a9"/>
              <w:numPr>
                <w:ilvl w:val="0"/>
                <w:numId w:val="35"/>
              </w:numPr>
              <w:spacing w:after="0" w:line="240" w:lineRule="auto"/>
              <w:ind w:left="0" w:firstLine="430"/>
              <w:jc w:val="both"/>
              <w:rPr>
                <w:rFonts w:ascii="Times New Roman" w:hAnsi="Times New Roman"/>
                <w:sz w:val="24"/>
                <w:szCs w:val="24"/>
                <w:lang w:val="kk-KZ"/>
              </w:rPr>
            </w:pPr>
            <w:r w:rsidRPr="009B28F7">
              <w:rPr>
                <w:rFonts w:ascii="Times New Roman" w:hAnsi="Times New Roman"/>
                <w:sz w:val="24"/>
                <w:szCs w:val="24"/>
                <w:lang w:val="kk-KZ"/>
              </w:rPr>
              <w:t>ҚР қылмыстық-атқару заңнамасының дамуын, 1997, 2014 жылдардағы реформалардың ерекшелігін бағалау;</w:t>
            </w:r>
          </w:p>
          <w:p w:rsidR="0048285B" w:rsidRPr="009B28F7" w:rsidRDefault="0048285B" w:rsidP="0048285B">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7. қылмыстық жазаларды немесе қылмыстық-құқықтық сипаттағы өзге де шараларды орындау саласындағы кәсіби қызметтің ерекше жағдайларында шешімдер қабылдау;</w:t>
            </w:r>
          </w:p>
          <w:p w:rsidR="00465131" w:rsidRPr="009B28F7" w:rsidRDefault="0048285B" w:rsidP="0048285B">
            <w:pPr>
              <w:spacing w:after="0" w:line="240" w:lineRule="auto"/>
              <w:ind w:firstLine="431"/>
              <w:jc w:val="both"/>
              <w:rPr>
                <w:rFonts w:ascii="Times New Roman" w:hAnsi="Times New Roman"/>
                <w:sz w:val="24"/>
                <w:szCs w:val="24"/>
                <w:lang w:val="kk-KZ"/>
              </w:rPr>
            </w:pPr>
            <w:r w:rsidRPr="009B28F7">
              <w:rPr>
                <w:rFonts w:ascii="Times New Roman" w:hAnsi="Times New Roman"/>
                <w:sz w:val="24"/>
                <w:szCs w:val="24"/>
                <w:lang w:val="kk-KZ"/>
              </w:rPr>
              <w:t>8. қолданыстағы қылмыстық-атқару заңнамасының нормаларын қолдану; пробациялық бақылауды жүзеге асыру.</w:t>
            </w:r>
          </w:p>
        </w:tc>
      </w:tr>
      <w:tr w:rsidR="00465131" w:rsidRPr="00086EA2" w:rsidTr="000D50BE">
        <w:tc>
          <w:tcPr>
            <w:tcW w:w="10031" w:type="dxa"/>
            <w:gridSpan w:val="2"/>
          </w:tcPr>
          <w:p w:rsidR="00465131" w:rsidRPr="009B28F7" w:rsidRDefault="00465131" w:rsidP="008A5B82">
            <w:pPr>
              <w:shd w:val="clear" w:color="auto" w:fill="FFFFFF"/>
              <w:tabs>
                <w:tab w:val="left" w:pos="1276"/>
              </w:tabs>
              <w:spacing w:after="0" w:line="240" w:lineRule="auto"/>
              <w:ind w:left="34" w:right="40" w:firstLine="430"/>
              <w:jc w:val="center"/>
              <w:rPr>
                <w:rFonts w:ascii="Times New Roman" w:hAnsi="Times New Roman"/>
                <w:sz w:val="24"/>
                <w:szCs w:val="24"/>
                <w:lang w:val="kk-KZ"/>
              </w:rPr>
            </w:pPr>
            <w:r w:rsidRPr="009B28F7">
              <w:rPr>
                <w:rFonts w:ascii="Times New Roman" w:hAnsi="Times New Roman"/>
                <w:b/>
                <w:sz w:val="24"/>
                <w:szCs w:val="24"/>
                <w:lang w:val="kk-KZ"/>
              </w:rPr>
              <w:t xml:space="preserve">3. </w:t>
            </w:r>
            <w:r w:rsidR="00F34EEA" w:rsidRPr="009B28F7">
              <w:rPr>
                <w:rFonts w:ascii="Times New Roman" w:hAnsi="Times New Roman"/>
                <w:b/>
                <w:sz w:val="24"/>
                <w:szCs w:val="24"/>
                <w:lang w:val="kk-KZ"/>
              </w:rPr>
              <w:t xml:space="preserve">ББ түлегінің кәсіби қызметінің салалары  </w:t>
            </w:r>
          </w:p>
        </w:tc>
      </w:tr>
      <w:tr w:rsidR="00465131" w:rsidRPr="00086EA2" w:rsidTr="004F19FD">
        <w:tc>
          <w:tcPr>
            <w:tcW w:w="3681" w:type="dxa"/>
          </w:tcPr>
          <w:p w:rsidR="00465131" w:rsidRPr="009B28F7" w:rsidRDefault="00465131" w:rsidP="000D50BE">
            <w:pPr>
              <w:shd w:val="clear" w:color="auto" w:fill="FFFFFF"/>
              <w:spacing w:after="0" w:line="240" w:lineRule="auto"/>
              <w:ind w:right="40"/>
              <w:rPr>
                <w:rFonts w:ascii="Times New Roman" w:hAnsi="Times New Roman"/>
                <w:b/>
                <w:sz w:val="24"/>
                <w:szCs w:val="24"/>
                <w:lang w:val="kk-KZ"/>
              </w:rPr>
            </w:pPr>
            <w:r w:rsidRPr="009B28F7">
              <w:rPr>
                <w:rFonts w:ascii="Times New Roman" w:hAnsi="Times New Roman"/>
                <w:b/>
                <w:sz w:val="24"/>
                <w:szCs w:val="24"/>
                <w:lang w:val="kk-KZ"/>
              </w:rPr>
              <w:t xml:space="preserve">3.1 </w:t>
            </w:r>
            <w:r w:rsidR="00F34EEA" w:rsidRPr="009B28F7">
              <w:rPr>
                <w:rFonts w:ascii="Times New Roman" w:hAnsi="Times New Roman"/>
                <w:b/>
                <w:sz w:val="24"/>
                <w:szCs w:val="24"/>
                <w:lang w:val="kk-KZ"/>
              </w:rPr>
              <w:t>Түлектің кәсіби қызметінің жоспарл</w:t>
            </w:r>
            <w:r w:rsidR="00E20C88" w:rsidRPr="009B28F7">
              <w:rPr>
                <w:rFonts w:ascii="Times New Roman" w:hAnsi="Times New Roman"/>
                <w:b/>
                <w:sz w:val="24"/>
                <w:szCs w:val="24"/>
                <w:lang w:val="kk-KZ"/>
              </w:rPr>
              <w:t>анған</w:t>
            </w:r>
            <w:r w:rsidR="00F34EEA" w:rsidRPr="009B28F7">
              <w:rPr>
                <w:rFonts w:ascii="Times New Roman" w:hAnsi="Times New Roman"/>
                <w:b/>
                <w:sz w:val="24"/>
                <w:szCs w:val="24"/>
                <w:lang w:val="kk-KZ"/>
              </w:rPr>
              <w:t xml:space="preserve"> салалары  </w:t>
            </w:r>
          </w:p>
          <w:p w:rsidR="00465131" w:rsidRPr="009B28F7" w:rsidRDefault="00465131" w:rsidP="000D50BE">
            <w:pPr>
              <w:shd w:val="clear" w:color="auto" w:fill="FFFFFF"/>
              <w:spacing w:after="0" w:line="240" w:lineRule="auto"/>
              <w:ind w:right="40"/>
              <w:rPr>
                <w:rFonts w:ascii="Times New Roman" w:hAnsi="Times New Roman"/>
                <w:b/>
                <w:sz w:val="24"/>
                <w:szCs w:val="24"/>
                <w:lang w:val="kk-KZ"/>
              </w:rPr>
            </w:pPr>
          </w:p>
          <w:p w:rsidR="00465131" w:rsidRPr="009B28F7" w:rsidRDefault="00465131" w:rsidP="000D50BE">
            <w:pPr>
              <w:shd w:val="clear" w:color="auto" w:fill="FFFFFF"/>
              <w:spacing w:after="0" w:line="240" w:lineRule="auto"/>
              <w:ind w:right="40"/>
              <w:rPr>
                <w:rFonts w:ascii="Times New Roman" w:hAnsi="Times New Roman"/>
                <w:b/>
                <w:sz w:val="24"/>
                <w:szCs w:val="24"/>
                <w:lang w:val="kk-KZ"/>
              </w:rPr>
            </w:pPr>
          </w:p>
        </w:tc>
        <w:tc>
          <w:tcPr>
            <w:tcW w:w="6350" w:type="dxa"/>
          </w:tcPr>
          <w:p w:rsidR="00396041" w:rsidRPr="009B28F7" w:rsidRDefault="00E20C88"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Кадрларды даярлау кәсіби қызметтің келесі салаларына жоспарлануда: </w:t>
            </w:r>
            <w:r w:rsidR="00396041" w:rsidRPr="009B28F7">
              <w:rPr>
                <w:rFonts w:ascii="Times New Roman" w:hAnsi="Times New Roman"/>
                <w:sz w:val="24"/>
                <w:szCs w:val="24"/>
                <w:lang w:val="kk-KZ"/>
              </w:rPr>
              <w:t>«</w:t>
            </w:r>
            <w:r w:rsidR="008B00FD" w:rsidRPr="009B28F7">
              <w:rPr>
                <w:rFonts w:ascii="Times New Roman" w:hAnsi="Times New Roman"/>
                <w:bCs/>
                <w:sz w:val="24"/>
                <w:szCs w:val="24"/>
                <w:lang w:val="kk-KZ"/>
              </w:rPr>
              <w:t>6B042_ _</w:t>
            </w:r>
            <w:r w:rsidR="008B00FD" w:rsidRPr="009B28F7">
              <w:rPr>
                <w:rFonts w:ascii="Times New Roman" w:hAnsi="Times New Roman"/>
                <w:caps/>
                <w:sz w:val="24"/>
                <w:szCs w:val="24"/>
                <w:lang w:val="kk-KZ"/>
              </w:rPr>
              <w:t xml:space="preserve"> – </w:t>
            </w:r>
            <w:r w:rsidR="008B00FD" w:rsidRPr="009B28F7">
              <w:rPr>
                <w:rFonts w:ascii="Times New Roman" w:hAnsi="Times New Roman"/>
                <w:sz w:val="24"/>
                <w:szCs w:val="24"/>
                <w:lang w:val="kk-KZ"/>
              </w:rPr>
              <w:t>Құқықтану</w:t>
            </w:r>
            <w:r w:rsidR="00396041" w:rsidRPr="009B28F7">
              <w:rPr>
                <w:rFonts w:ascii="Times New Roman" w:hAnsi="Times New Roman"/>
                <w:sz w:val="24"/>
                <w:szCs w:val="24"/>
                <w:lang w:val="kk-KZ"/>
              </w:rPr>
              <w:t xml:space="preserve">» мамандығы бакалаврларының кәсіби қызметінің слалалары мынадай: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заң шығарушы және атқарушы биліктің орталық және жергілікті органдары;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барлық деңгейдегі сот органдарының жүйесі;  </w:t>
            </w:r>
          </w:p>
          <w:p w:rsidR="00396041" w:rsidRPr="009B28F7" w:rsidRDefault="00396041" w:rsidP="008A5B82">
            <w:pPr>
              <w:spacing w:after="0" w:line="240" w:lineRule="auto"/>
              <w:ind w:firstLine="430"/>
              <w:jc w:val="both"/>
              <w:rPr>
                <w:rFonts w:ascii="Times New Roman" w:hAnsi="Times New Roman"/>
                <w:sz w:val="24"/>
                <w:szCs w:val="24"/>
              </w:rPr>
            </w:pPr>
            <w:r w:rsidRPr="009B28F7">
              <w:rPr>
                <w:rFonts w:ascii="Times New Roman" w:hAnsi="Times New Roman"/>
                <w:sz w:val="24"/>
                <w:szCs w:val="24"/>
              </w:rPr>
              <w:t>-</w:t>
            </w:r>
            <w:r w:rsidRPr="009B28F7">
              <w:rPr>
                <w:rFonts w:ascii="Times New Roman" w:hAnsi="Times New Roman"/>
                <w:sz w:val="24"/>
                <w:szCs w:val="24"/>
                <w:lang w:val="kk-KZ"/>
              </w:rPr>
              <w:t xml:space="preserve"> Қазақстан Республикасының құқық қорғ</w:t>
            </w:r>
            <w:proofErr w:type="gramStart"/>
            <w:r w:rsidRPr="009B28F7">
              <w:rPr>
                <w:rFonts w:ascii="Times New Roman" w:hAnsi="Times New Roman"/>
                <w:sz w:val="24"/>
                <w:szCs w:val="24"/>
                <w:lang w:val="kk-KZ"/>
              </w:rPr>
              <w:t>ау</w:t>
            </w:r>
            <w:proofErr w:type="gramEnd"/>
            <w:r w:rsidRPr="009B28F7">
              <w:rPr>
                <w:rFonts w:ascii="Times New Roman" w:hAnsi="Times New Roman"/>
                <w:sz w:val="24"/>
                <w:szCs w:val="24"/>
                <w:lang w:val="kk-KZ"/>
              </w:rPr>
              <w:t xml:space="preserve"> органдары;</w:t>
            </w:r>
            <w:r w:rsidRPr="009B28F7">
              <w:rPr>
                <w:rFonts w:ascii="Times New Roman" w:hAnsi="Times New Roman"/>
                <w:sz w:val="24"/>
                <w:szCs w:val="24"/>
              </w:rPr>
              <w:t xml:space="preserve"> </w:t>
            </w:r>
            <w:r w:rsidRPr="009B28F7">
              <w:rPr>
                <w:rFonts w:ascii="Times New Roman" w:hAnsi="Times New Roman"/>
                <w:sz w:val="24"/>
                <w:szCs w:val="24"/>
                <w:lang w:val="kk-KZ"/>
              </w:rPr>
              <w:t xml:space="preserve">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rPr>
              <w:t xml:space="preserve">- </w:t>
            </w:r>
            <w:r w:rsidRPr="009B28F7">
              <w:rPr>
                <w:rFonts w:ascii="Times New Roman" w:hAnsi="Times New Roman"/>
                <w:sz w:val="24"/>
                <w:szCs w:val="24"/>
                <w:lang w:val="kk-KZ"/>
              </w:rPr>
              <w:t>заңдылықты және ұлттық қ</w:t>
            </w:r>
            <w:proofErr w:type="gramStart"/>
            <w:r w:rsidRPr="009B28F7">
              <w:rPr>
                <w:rFonts w:ascii="Times New Roman" w:hAnsi="Times New Roman"/>
                <w:sz w:val="24"/>
                <w:szCs w:val="24"/>
                <w:lang w:val="kk-KZ"/>
              </w:rPr>
              <w:t>ау</w:t>
            </w:r>
            <w:proofErr w:type="gramEnd"/>
            <w:r w:rsidRPr="009B28F7">
              <w:rPr>
                <w:rFonts w:ascii="Times New Roman" w:hAnsi="Times New Roman"/>
                <w:sz w:val="24"/>
                <w:szCs w:val="24"/>
                <w:lang w:val="kk-KZ"/>
              </w:rPr>
              <w:t xml:space="preserve">іпсіздікті қамтамасыз етуді қадағалау бойынша қызметті жүзеге асыратын ұйымдар;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адвокатура және нотариат органдары;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муниципалдық билік және жергілікті өзін-өзі абсқару </w:t>
            </w:r>
            <w:r w:rsidRPr="009B28F7">
              <w:rPr>
                <w:rFonts w:ascii="Times New Roman" w:hAnsi="Times New Roman"/>
                <w:sz w:val="24"/>
                <w:szCs w:val="24"/>
                <w:lang w:val="kk-KZ"/>
              </w:rPr>
              <w:lastRenderedPageBreak/>
              <w:t xml:space="preserve">органдары;   </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rPr>
              <w:t xml:space="preserve">- </w:t>
            </w:r>
            <w:r w:rsidRPr="009B28F7">
              <w:rPr>
                <w:rFonts w:ascii="Times New Roman" w:hAnsi="Times New Roman"/>
                <w:sz w:val="24"/>
                <w:szCs w:val="24"/>
                <w:lang w:val="kk-KZ"/>
              </w:rPr>
              <w:t xml:space="preserve">академиялық және ведомстволық ғылыми-зертету ұйымдары;  </w:t>
            </w:r>
          </w:p>
          <w:p w:rsidR="0046513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 xml:space="preserve">- жоғары және орта кәсіби білім беру, жалпы орты білім беру  жүйесінің, қосымша білім беру жүйесінің мекемелері.  </w:t>
            </w:r>
          </w:p>
        </w:tc>
      </w:tr>
      <w:tr w:rsidR="00465131" w:rsidRPr="00086EA2" w:rsidTr="004F19FD">
        <w:tc>
          <w:tcPr>
            <w:tcW w:w="3681" w:type="dxa"/>
          </w:tcPr>
          <w:p w:rsidR="00465131" w:rsidRPr="009B28F7" w:rsidRDefault="00465131" w:rsidP="00E20C88">
            <w:pPr>
              <w:shd w:val="clear" w:color="auto" w:fill="FFFFFF"/>
              <w:spacing w:after="0" w:line="240" w:lineRule="auto"/>
              <w:ind w:right="40"/>
              <w:rPr>
                <w:rFonts w:ascii="Times New Roman" w:hAnsi="Times New Roman"/>
                <w:b/>
                <w:sz w:val="24"/>
                <w:szCs w:val="24"/>
                <w:lang w:val="kk-KZ"/>
              </w:rPr>
            </w:pPr>
            <w:r w:rsidRPr="009B28F7">
              <w:rPr>
                <w:rFonts w:ascii="Times New Roman" w:hAnsi="Times New Roman"/>
                <w:b/>
                <w:sz w:val="24"/>
                <w:szCs w:val="24"/>
                <w:lang w:val="kk-KZ"/>
              </w:rPr>
              <w:lastRenderedPageBreak/>
              <w:t xml:space="preserve">3.2 </w:t>
            </w:r>
            <w:r w:rsidR="00F34EEA" w:rsidRPr="009B28F7">
              <w:rPr>
                <w:rFonts w:ascii="Times New Roman" w:hAnsi="Times New Roman"/>
                <w:b/>
                <w:sz w:val="24"/>
                <w:szCs w:val="24"/>
                <w:lang w:val="kk-KZ"/>
              </w:rPr>
              <w:t xml:space="preserve">ББ түлегі басым </w:t>
            </w:r>
            <w:r w:rsidR="00E20C88" w:rsidRPr="009B28F7">
              <w:rPr>
                <w:rFonts w:ascii="Times New Roman" w:hAnsi="Times New Roman"/>
                <w:b/>
                <w:sz w:val="24"/>
                <w:szCs w:val="24"/>
                <w:lang w:val="kk-KZ"/>
              </w:rPr>
              <w:t>түр</w:t>
            </w:r>
            <w:r w:rsidR="00F34EEA" w:rsidRPr="009B28F7">
              <w:rPr>
                <w:rFonts w:ascii="Times New Roman" w:hAnsi="Times New Roman"/>
                <w:b/>
                <w:sz w:val="24"/>
                <w:szCs w:val="24"/>
                <w:lang w:val="kk-KZ"/>
              </w:rPr>
              <w:t xml:space="preserve">де дайындалатын қызмет </w:t>
            </w:r>
            <w:r w:rsidR="00E20C88" w:rsidRPr="009B28F7">
              <w:rPr>
                <w:rFonts w:ascii="Times New Roman" w:hAnsi="Times New Roman"/>
                <w:b/>
                <w:sz w:val="24"/>
                <w:szCs w:val="24"/>
                <w:lang w:val="kk-KZ"/>
              </w:rPr>
              <w:t xml:space="preserve">(кәсіп) </w:t>
            </w:r>
            <w:r w:rsidR="00F34EEA" w:rsidRPr="009B28F7">
              <w:rPr>
                <w:rFonts w:ascii="Times New Roman" w:hAnsi="Times New Roman"/>
                <w:b/>
                <w:sz w:val="24"/>
                <w:szCs w:val="24"/>
                <w:lang w:val="kk-KZ"/>
              </w:rPr>
              <w:t>түрі</w:t>
            </w:r>
          </w:p>
        </w:tc>
        <w:tc>
          <w:tcPr>
            <w:tcW w:w="6350" w:type="dxa"/>
          </w:tcPr>
          <w:p w:rsidR="00AC2514" w:rsidRPr="009B28F7" w:rsidRDefault="00AC2514"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Кәсіптік қызмет саласында кадрлар даярлау мынадай қызмет түрлерін, кәсіптерді, біліктілік деңгейлерін (кәсіптік стандартқа сәйкес қызмет түрлерін сипаттау) қамтиды:</w:t>
            </w:r>
          </w:p>
          <w:p w:rsidR="0039604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w:t>
            </w:r>
            <w:r w:rsidR="008B00FD" w:rsidRPr="009B28F7">
              <w:rPr>
                <w:rFonts w:ascii="Times New Roman" w:hAnsi="Times New Roman"/>
                <w:bCs/>
                <w:sz w:val="24"/>
                <w:szCs w:val="24"/>
                <w:lang w:val="kk-KZ"/>
              </w:rPr>
              <w:t>6B042_ _</w:t>
            </w:r>
            <w:r w:rsidR="008B00FD" w:rsidRPr="009B28F7">
              <w:rPr>
                <w:rFonts w:ascii="Times New Roman" w:hAnsi="Times New Roman"/>
                <w:caps/>
                <w:sz w:val="24"/>
                <w:szCs w:val="24"/>
                <w:lang w:val="kk-KZ"/>
              </w:rPr>
              <w:t xml:space="preserve"> – </w:t>
            </w:r>
            <w:r w:rsidR="008B00FD" w:rsidRPr="009B28F7">
              <w:rPr>
                <w:rFonts w:ascii="Times New Roman" w:hAnsi="Times New Roman"/>
                <w:sz w:val="24"/>
                <w:szCs w:val="24"/>
                <w:lang w:val="kk-KZ"/>
              </w:rPr>
              <w:t>Құқықтану</w:t>
            </w:r>
            <w:r w:rsidRPr="009B28F7">
              <w:rPr>
                <w:rFonts w:ascii="Times New Roman" w:hAnsi="Times New Roman"/>
                <w:sz w:val="24"/>
                <w:szCs w:val="24"/>
                <w:lang w:val="kk-KZ"/>
              </w:rPr>
              <w:t xml:space="preserve">» мамандығы бойынша дайындық бағыты бойынша бакалавр кәсіби қызметтің келесі түрлеріне дайындалады:  </w:t>
            </w:r>
          </w:p>
          <w:p w:rsidR="00396041" w:rsidRPr="009B28F7" w:rsidRDefault="00396041" w:rsidP="008A5B82">
            <w:pPr>
              <w:spacing w:after="0" w:line="240" w:lineRule="auto"/>
              <w:ind w:firstLine="430"/>
              <w:jc w:val="both"/>
              <w:rPr>
                <w:rFonts w:ascii="Times New Roman" w:eastAsia="Times New Roman" w:hAnsi="Times New Roman"/>
                <w:sz w:val="24"/>
                <w:szCs w:val="24"/>
                <w:lang w:val="kk-KZ" w:eastAsia="ru-RU"/>
              </w:rPr>
            </w:pPr>
            <w:r w:rsidRPr="009B28F7">
              <w:rPr>
                <w:rFonts w:ascii="Times New Roman" w:eastAsia="Times New Roman" w:hAnsi="Times New Roman"/>
                <w:sz w:val="24"/>
                <w:szCs w:val="24"/>
                <w:lang w:val="kk-KZ" w:eastAsia="ru-RU"/>
              </w:rPr>
              <w:t xml:space="preserve">- мемлекеттік органдарда және мекемелерде ұйымдастырушылық-басқарушылық қызмет;  </w:t>
            </w:r>
          </w:p>
          <w:p w:rsidR="00396041" w:rsidRPr="009B28F7" w:rsidRDefault="00396041" w:rsidP="008A5B82">
            <w:pPr>
              <w:spacing w:after="0" w:line="240" w:lineRule="auto"/>
              <w:ind w:firstLine="430"/>
              <w:jc w:val="both"/>
              <w:rPr>
                <w:rFonts w:ascii="Times New Roman" w:eastAsia="Times New Roman" w:hAnsi="Times New Roman"/>
                <w:sz w:val="24"/>
                <w:szCs w:val="24"/>
                <w:lang w:val="kk-KZ" w:eastAsia="ru-RU"/>
              </w:rPr>
            </w:pPr>
            <w:r w:rsidRPr="009B28F7">
              <w:rPr>
                <w:rFonts w:ascii="Times New Roman" w:eastAsia="Times New Roman" w:hAnsi="Times New Roman"/>
                <w:sz w:val="24"/>
                <w:szCs w:val="24"/>
                <w:lang w:val="kk-KZ" w:eastAsia="ru-RU"/>
              </w:rPr>
              <w:t xml:space="preserve">- ішкі істер, қаржы полициясы, ұлттық қауіпсіздік, прокуратура органдарында, сот мекемелерінде жне т.б. құқық қорғау қызметі;  </w:t>
            </w:r>
          </w:p>
          <w:p w:rsidR="00396041" w:rsidRPr="009B28F7" w:rsidRDefault="00396041" w:rsidP="008A5B82">
            <w:pPr>
              <w:spacing w:after="0" w:line="240" w:lineRule="auto"/>
              <w:ind w:firstLine="430"/>
              <w:jc w:val="both"/>
              <w:rPr>
                <w:rFonts w:ascii="Times New Roman" w:eastAsia="Times New Roman" w:hAnsi="Times New Roman"/>
                <w:sz w:val="24"/>
                <w:szCs w:val="24"/>
                <w:lang w:val="kk-KZ" w:eastAsia="ru-RU"/>
              </w:rPr>
            </w:pPr>
            <w:r w:rsidRPr="009B28F7">
              <w:rPr>
                <w:rFonts w:ascii="Times New Roman" w:eastAsia="Times New Roman" w:hAnsi="Times New Roman"/>
                <w:sz w:val="24"/>
                <w:szCs w:val="24"/>
                <w:lang w:val="kk-KZ" w:eastAsia="ru-RU"/>
              </w:rPr>
              <w:t xml:space="preserve">- орта арнайы оқу мекемелеріндегі білім беру немесе педагогикалық қызметі.  </w:t>
            </w:r>
          </w:p>
          <w:p w:rsidR="00465131" w:rsidRPr="009B28F7" w:rsidRDefault="00396041" w:rsidP="008A5B82">
            <w:pPr>
              <w:spacing w:after="0" w:line="240" w:lineRule="auto"/>
              <w:ind w:firstLine="430"/>
              <w:jc w:val="both"/>
              <w:rPr>
                <w:rFonts w:ascii="Times New Roman" w:hAnsi="Times New Roman"/>
                <w:sz w:val="24"/>
                <w:szCs w:val="24"/>
                <w:lang w:val="kk-KZ"/>
              </w:rPr>
            </w:pPr>
            <w:r w:rsidRPr="009B28F7">
              <w:rPr>
                <w:rFonts w:ascii="Times New Roman" w:hAnsi="Times New Roman"/>
                <w:sz w:val="24"/>
                <w:szCs w:val="24"/>
                <w:lang w:val="kk-KZ"/>
              </w:rPr>
              <w:t>Оқу қызметінің түрлеріне жәнекәсіби қызметтің ғылыми-зерттеу және педагогикалық түрлеріне бағытталған білім беру бағдарламасын игеру нәтижелеріне қойылатын талаптарға және оқу қызметінің түрлеріне қарай ұйым бакалавриат бағдарламасын құрады.</w:t>
            </w:r>
          </w:p>
        </w:tc>
      </w:tr>
      <w:tr w:rsidR="00465131" w:rsidRPr="009B28F7" w:rsidTr="004F19FD">
        <w:tc>
          <w:tcPr>
            <w:tcW w:w="3681" w:type="dxa"/>
          </w:tcPr>
          <w:p w:rsidR="00465131" w:rsidRPr="009B28F7" w:rsidRDefault="00465131" w:rsidP="00396041">
            <w:pPr>
              <w:shd w:val="clear" w:color="auto" w:fill="FFFFFF"/>
              <w:tabs>
                <w:tab w:val="left" w:pos="426"/>
              </w:tabs>
              <w:spacing w:after="0" w:line="240" w:lineRule="auto"/>
              <w:ind w:left="34" w:right="40"/>
              <w:rPr>
                <w:rFonts w:ascii="Times New Roman" w:hAnsi="Times New Roman"/>
                <w:b/>
                <w:sz w:val="24"/>
                <w:szCs w:val="24"/>
                <w:lang w:val="kk-KZ"/>
              </w:rPr>
            </w:pPr>
            <w:r w:rsidRPr="009B28F7">
              <w:rPr>
                <w:rFonts w:ascii="Times New Roman" w:hAnsi="Times New Roman"/>
                <w:sz w:val="24"/>
                <w:szCs w:val="24"/>
                <w:lang w:val="kk-KZ"/>
              </w:rPr>
              <w:br w:type="page"/>
            </w:r>
            <w:r w:rsidRPr="009B28F7">
              <w:rPr>
                <w:rFonts w:ascii="Times New Roman" w:hAnsi="Times New Roman"/>
                <w:b/>
                <w:iCs/>
                <w:sz w:val="24"/>
                <w:szCs w:val="24"/>
                <w:lang w:val="kk-KZ"/>
              </w:rPr>
              <w:t xml:space="preserve">3.3 </w:t>
            </w:r>
            <w:r w:rsidR="00396041" w:rsidRPr="009B28F7">
              <w:rPr>
                <w:rFonts w:ascii="Times New Roman" w:hAnsi="Times New Roman"/>
                <w:b/>
                <w:iCs/>
                <w:sz w:val="24"/>
                <w:szCs w:val="24"/>
                <w:lang w:val="kk-KZ"/>
              </w:rPr>
              <w:t>Осы ББ түлектеріне еңбек нарығының  қажеттілігі мен талдауы</w:t>
            </w:r>
          </w:p>
        </w:tc>
        <w:tc>
          <w:tcPr>
            <w:tcW w:w="6350" w:type="dxa"/>
          </w:tcPr>
          <w:p w:rsidR="00396041" w:rsidRPr="009B28F7" w:rsidRDefault="008B00FD" w:rsidP="008A5B82">
            <w:pPr>
              <w:shd w:val="clear" w:color="auto" w:fill="FFFFFF"/>
              <w:tabs>
                <w:tab w:val="left" w:pos="1276"/>
              </w:tabs>
              <w:spacing w:after="0" w:line="240" w:lineRule="auto"/>
              <w:ind w:left="34" w:right="40" w:firstLine="430"/>
              <w:jc w:val="both"/>
              <w:rPr>
                <w:rFonts w:ascii="Times New Roman" w:hAnsi="Times New Roman"/>
                <w:sz w:val="24"/>
                <w:szCs w:val="24"/>
                <w:lang w:val="kk-KZ"/>
              </w:rPr>
            </w:pPr>
            <w:r w:rsidRPr="009B28F7">
              <w:rPr>
                <w:rFonts w:ascii="Times New Roman" w:hAnsi="Times New Roman"/>
                <w:bCs/>
                <w:sz w:val="24"/>
                <w:szCs w:val="24"/>
                <w:lang w:val="kk-KZ"/>
              </w:rPr>
              <w:t>«6B042_ _</w:t>
            </w:r>
            <w:r w:rsidRPr="009B28F7">
              <w:rPr>
                <w:rFonts w:ascii="Times New Roman" w:hAnsi="Times New Roman"/>
                <w:caps/>
                <w:sz w:val="24"/>
                <w:szCs w:val="24"/>
                <w:lang w:val="kk-KZ"/>
              </w:rPr>
              <w:t xml:space="preserve"> – </w:t>
            </w:r>
            <w:r w:rsidRPr="009B28F7">
              <w:rPr>
                <w:rFonts w:ascii="Times New Roman" w:hAnsi="Times New Roman"/>
                <w:sz w:val="24"/>
                <w:szCs w:val="24"/>
                <w:lang w:val="kk-KZ"/>
              </w:rPr>
              <w:t>Құқықтану» мамандығы бойынша білім беру бағдарламасының</w:t>
            </w:r>
            <w:r w:rsidR="00396041" w:rsidRPr="009B28F7">
              <w:rPr>
                <w:rFonts w:ascii="Times New Roman" w:hAnsi="Times New Roman"/>
                <w:sz w:val="24"/>
                <w:szCs w:val="24"/>
                <w:lang w:val="kk-KZ"/>
              </w:rPr>
              <w:t xml:space="preserve"> түлектерін болашақта жұмысқа орналастыру үшін негізгі жұмыс берушілер болып табылады: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lang w:val="kk-KZ"/>
              </w:rPr>
            </w:pPr>
            <w:r w:rsidRPr="009B28F7">
              <w:rPr>
                <w:rFonts w:ascii="Times New Roman" w:hAnsi="Times New Roman"/>
                <w:sz w:val="24"/>
                <w:szCs w:val="24"/>
                <w:lang w:val="kk-KZ"/>
              </w:rPr>
              <w:t>1. барлық деңгейдегі орталық және жергілікті атқарушы билік органдарының жүйесі,</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lang w:val="kk-KZ"/>
              </w:rPr>
            </w:pPr>
            <w:r w:rsidRPr="009B28F7">
              <w:rPr>
                <w:rFonts w:ascii="Times New Roman" w:hAnsi="Times New Roman"/>
                <w:sz w:val="24"/>
                <w:szCs w:val="24"/>
                <w:lang w:val="kk-KZ"/>
              </w:rPr>
              <w:t>2. барлық деңгейдегі орталық және жергілікті заң шығарушы билік органдарының жүйесі,</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lang w:val="kk-KZ"/>
              </w:rPr>
            </w:pPr>
            <w:r w:rsidRPr="009B28F7">
              <w:rPr>
                <w:rFonts w:ascii="Times New Roman" w:hAnsi="Times New Roman"/>
                <w:sz w:val="24"/>
                <w:szCs w:val="24"/>
                <w:lang w:val="kk-KZ"/>
              </w:rPr>
              <w:t>3. әртүрлі құзырет пен юрисдикцияның орталық және жергілікті сот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4. Қазақстан Республикасының Құқық қорғ</w:t>
            </w:r>
            <w:proofErr w:type="gramStart"/>
            <w:r w:rsidRPr="009B28F7">
              <w:rPr>
                <w:rFonts w:ascii="Times New Roman" w:hAnsi="Times New Roman"/>
                <w:sz w:val="24"/>
                <w:szCs w:val="24"/>
              </w:rPr>
              <w:t>ау</w:t>
            </w:r>
            <w:proofErr w:type="gramEnd"/>
            <w:r w:rsidRPr="009B28F7">
              <w:rPr>
                <w:rFonts w:ascii="Times New Roman" w:hAnsi="Times New Roman"/>
                <w:sz w:val="24"/>
                <w:szCs w:val="24"/>
              </w:rPr>
              <w:t xml:space="preserve">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5. прокуратураның орталық және жергілікті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6. мемлекетті</w:t>
            </w:r>
            <w:proofErr w:type="gramStart"/>
            <w:r w:rsidRPr="009B28F7">
              <w:rPr>
                <w:rFonts w:ascii="Times New Roman" w:hAnsi="Times New Roman"/>
                <w:sz w:val="24"/>
                <w:szCs w:val="24"/>
              </w:rPr>
              <w:t>к</w:t>
            </w:r>
            <w:proofErr w:type="gramEnd"/>
            <w:r w:rsidRPr="009B28F7">
              <w:rPr>
                <w:rFonts w:ascii="Times New Roman" w:hAnsi="Times New Roman"/>
                <w:sz w:val="24"/>
                <w:szCs w:val="24"/>
              </w:rPr>
              <w:t xml:space="preserve"> және жеке адвокатура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7. нотариат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8. Ұлттық қ</w:t>
            </w:r>
            <w:proofErr w:type="gramStart"/>
            <w:r w:rsidRPr="009B28F7">
              <w:rPr>
                <w:rFonts w:ascii="Times New Roman" w:hAnsi="Times New Roman"/>
                <w:sz w:val="24"/>
                <w:szCs w:val="24"/>
              </w:rPr>
              <w:t>ау</w:t>
            </w:r>
            <w:proofErr w:type="gramEnd"/>
            <w:r w:rsidRPr="009B28F7">
              <w:rPr>
                <w:rFonts w:ascii="Times New Roman" w:hAnsi="Times New Roman"/>
                <w:sz w:val="24"/>
                <w:szCs w:val="24"/>
              </w:rPr>
              <w:t>іпсіздік органдары,</w:t>
            </w:r>
          </w:p>
          <w:p w:rsidR="00396041" w:rsidRPr="009B28F7" w:rsidRDefault="00396041" w:rsidP="008A5B82">
            <w:pPr>
              <w:shd w:val="clear" w:color="auto" w:fill="FFFFFF"/>
              <w:tabs>
                <w:tab w:val="left" w:pos="1276"/>
              </w:tabs>
              <w:spacing w:after="0" w:line="240" w:lineRule="auto"/>
              <w:ind w:left="34" w:right="40" w:firstLine="430"/>
              <w:jc w:val="both"/>
              <w:rPr>
                <w:rFonts w:ascii="Times New Roman" w:hAnsi="Times New Roman"/>
                <w:sz w:val="24"/>
                <w:szCs w:val="24"/>
              </w:rPr>
            </w:pPr>
            <w:r w:rsidRPr="009B28F7">
              <w:rPr>
                <w:rFonts w:ascii="Times New Roman" w:hAnsi="Times New Roman"/>
                <w:sz w:val="24"/>
                <w:szCs w:val="24"/>
              </w:rPr>
              <w:t>9. халықаралық сот органдары және институттар мен құқық қорғ</w:t>
            </w:r>
            <w:proofErr w:type="gramStart"/>
            <w:r w:rsidRPr="009B28F7">
              <w:rPr>
                <w:rFonts w:ascii="Times New Roman" w:hAnsi="Times New Roman"/>
                <w:sz w:val="24"/>
                <w:szCs w:val="24"/>
              </w:rPr>
              <w:t>ау</w:t>
            </w:r>
            <w:proofErr w:type="gramEnd"/>
            <w:r w:rsidRPr="009B28F7">
              <w:rPr>
                <w:rFonts w:ascii="Times New Roman" w:hAnsi="Times New Roman"/>
                <w:sz w:val="24"/>
                <w:szCs w:val="24"/>
              </w:rPr>
              <w:t xml:space="preserve"> ұйымдары,</w:t>
            </w:r>
          </w:p>
          <w:p w:rsidR="00465131" w:rsidRPr="009B28F7" w:rsidRDefault="00396041" w:rsidP="008A5B82">
            <w:pPr>
              <w:shd w:val="clear" w:color="auto" w:fill="FFFFFF"/>
              <w:tabs>
                <w:tab w:val="left" w:pos="1276"/>
              </w:tabs>
              <w:spacing w:after="0" w:line="240" w:lineRule="auto"/>
              <w:ind w:right="40" w:firstLine="430"/>
              <w:jc w:val="both"/>
              <w:rPr>
                <w:rFonts w:ascii="Times New Roman" w:hAnsi="Times New Roman"/>
                <w:sz w:val="24"/>
                <w:szCs w:val="24"/>
              </w:rPr>
            </w:pPr>
            <w:r w:rsidRPr="009B28F7">
              <w:rPr>
                <w:rFonts w:ascii="Times New Roman" w:hAnsi="Times New Roman"/>
                <w:sz w:val="24"/>
                <w:szCs w:val="24"/>
              </w:rPr>
              <w:t xml:space="preserve">10. коммерциялық қызметті және коммерциялық емес қызметті жүзеге асыратын мемлекеттік емес ұйымдар мен кәсіпорындардың кешені (фирмалар, компаниялар, банктік және </w:t>
            </w:r>
            <w:proofErr w:type="gramStart"/>
            <w:r w:rsidRPr="009B28F7">
              <w:rPr>
                <w:rFonts w:ascii="Times New Roman" w:hAnsi="Times New Roman"/>
                <w:sz w:val="24"/>
                <w:szCs w:val="24"/>
              </w:rPr>
              <w:t>бас</w:t>
            </w:r>
            <w:proofErr w:type="gramEnd"/>
            <w:r w:rsidRPr="009B28F7">
              <w:rPr>
                <w:rFonts w:ascii="Times New Roman" w:hAnsi="Times New Roman"/>
                <w:sz w:val="24"/>
                <w:szCs w:val="24"/>
              </w:rPr>
              <w:t>қа да мекемелер).</w:t>
            </w:r>
          </w:p>
        </w:tc>
      </w:tr>
      <w:tr w:rsidR="00465131" w:rsidRPr="009B28F7" w:rsidTr="004F19FD">
        <w:tc>
          <w:tcPr>
            <w:tcW w:w="3681" w:type="dxa"/>
          </w:tcPr>
          <w:p w:rsidR="00465131" w:rsidRPr="009B28F7" w:rsidRDefault="00465131" w:rsidP="000D50BE">
            <w:pPr>
              <w:shd w:val="clear" w:color="auto" w:fill="FFFFFF"/>
              <w:spacing w:after="0" w:line="240" w:lineRule="auto"/>
              <w:ind w:right="40"/>
              <w:rPr>
                <w:rFonts w:ascii="Times New Roman" w:hAnsi="Times New Roman"/>
                <w:b/>
                <w:sz w:val="24"/>
                <w:szCs w:val="24"/>
              </w:rPr>
            </w:pPr>
            <w:r w:rsidRPr="009B28F7">
              <w:rPr>
                <w:rFonts w:ascii="Times New Roman" w:hAnsi="Times New Roman"/>
                <w:b/>
                <w:sz w:val="24"/>
                <w:szCs w:val="24"/>
              </w:rPr>
              <w:t xml:space="preserve">4. </w:t>
            </w:r>
            <w:r w:rsidR="00396041" w:rsidRPr="009B28F7">
              <w:rPr>
                <w:rFonts w:ascii="Times New Roman" w:hAnsi="Times New Roman"/>
                <w:b/>
                <w:sz w:val="24"/>
                <w:szCs w:val="24"/>
                <w:lang w:val="kk-KZ"/>
              </w:rPr>
              <w:t xml:space="preserve">Абитуриентке қойылатын талаптар  </w:t>
            </w:r>
          </w:p>
        </w:tc>
        <w:tc>
          <w:tcPr>
            <w:tcW w:w="6350" w:type="dxa"/>
          </w:tcPr>
          <w:p w:rsidR="00465131" w:rsidRPr="009B28F7" w:rsidRDefault="007809AE" w:rsidP="008A5B82">
            <w:pPr>
              <w:spacing w:after="0" w:line="240" w:lineRule="auto"/>
              <w:ind w:firstLine="430"/>
              <w:jc w:val="both"/>
              <w:rPr>
                <w:rFonts w:ascii="Times New Roman" w:hAnsi="Times New Roman"/>
                <w:sz w:val="24"/>
                <w:szCs w:val="24"/>
              </w:rPr>
            </w:pPr>
            <w:r w:rsidRPr="009B28F7">
              <w:rPr>
                <w:rFonts w:ascii="Times New Roman" w:hAnsi="Times New Roman"/>
                <w:sz w:val="24"/>
                <w:szCs w:val="24"/>
              </w:rPr>
              <w:t>Білім беру бағдарламасы абитуриенттердің кең шеңберін жұмылдырады.   «</w:t>
            </w:r>
            <w:r w:rsidR="008B00FD" w:rsidRPr="009B28F7">
              <w:rPr>
                <w:rFonts w:ascii="Times New Roman" w:hAnsi="Times New Roman"/>
                <w:bCs/>
                <w:sz w:val="24"/>
                <w:szCs w:val="24"/>
                <w:lang w:val="kk-KZ"/>
              </w:rPr>
              <w:t>6B042_ _</w:t>
            </w:r>
            <w:r w:rsidR="008B00FD" w:rsidRPr="009B28F7">
              <w:rPr>
                <w:rFonts w:ascii="Times New Roman" w:hAnsi="Times New Roman"/>
                <w:caps/>
                <w:sz w:val="24"/>
                <w:szCs w:val="24"/>
                <w:lang w:val="kk-KZ"/>
              </w:rPr>
              <w:t xml:space="preserve"> – </w:t>
            </w:r>
            <w:r w:rsidR="008B00FD" w:rsidRPr="009B28F7">
              <w:rPr>
                <w:rFonts w:ascii="Times New Roman" w:hAnsi="Times New Roman"/>
                <w:sz w:val="24"/>
                <w:szCs w:val="24"/>
                <w:lang w:val="kk-KZ"/>
              </w:rPr>
              <w:t>Құқықтану</w:t>
            </w:r>
            <w:r w:rsidRPr="009B28F7">
              <w:rPr>
                <w:rFonts w:ascii="Times New Roman" w:hAnsi="Times New Roman"/>
                <w:sz w:val="24"/>
                <w:szCs w:val="24"/>
              </w:rPr>
              <w:t>» мамандығы бойынша бакалавриатқа түсу үшін байқау і</w:t>
            </w:r>
            <w:proofErr w:type="gramStart"/>
            <w:r w:rsidRPr="009B28F7">
              <w:rPr>
                <w:rFonts w:ascii="Times New Roman" w:hAnsi="Times New Roman"/>
                <w:sz w:val="24"/>
                <w:szCs w:val="24"/>
              </w:rPr>
              <w:t>р</w:t>
            </w:r>
            <w:proofErr w:type="gramEnd"/>
            <w:r w:rsidRPr="009B28F7">
              <w:rPr>
                <w:rFonts w:ascii="Times New Roman" w:hAnsi="Times New Roman"/>
                <w:sz w:val="24"/>
                <w:szCs w:val="24"/>
              </w:rPr>
              <w:t xml:space="preserve">іктеуі ҰБТ ұпайларын, «Тарих» және «Адам, қоғам және </w:t>
            </w:r>
            <w:r w:rsidRPr="009B28F7">
              <w:rPr>
                <w:rFonts w:ascii="Times New Roman" w:hAnsi="Times New Roman"/>
                <w:sz w:val="24"/>
                <w:szCs w:val="24"/>
              </w:rPr>
              <w:lastRenderedPageBreak/>
              <w:t>құқық» пәндері бойынша оқуға түсу емтихандарының нәтижелерін емтихан комиссиясының қарастыру қорытындылары бойынша жүзеге асырылады. Жыл сайын комиссия оқу түсу сынағынан сә</w:t>
            </w:r>
            <w:proofErr w:type="gramStart"/>
            <w:r w:rsidRPr="009B28F7">
              <w:rPr>
                <w:rFonts w:ascii="Times New Roman" w:hAnsi="Times New Roman"/>
                <w:sz w:val="24"/>
                <w:szCs w:val="24"/>
              </w:rPr>
              <w:t>тт</w:t>
            </w:r>
            <w:proofErr w:type="gramEnd"/>
            <w:r w:rsidRPr="009B28F7">
              <w:rPr>
                <w:rFonts w:ascii="Times New Roman" w:hAnsi="Times New Roman"/>
                <w:sz w:val="24"/>
                <w:szCs w:val="24"/>
              </w:rPr>
              <w:t>і өтуді растайтын әрбір пін бойынша ең кіші ұпай санын белгілейді. Қабылдау комиссиясы емтихан комиссиясының қорытындысының негізінде оқуға қабыладйды. Абитуриенттердің бі</w:t>
            </w:r>
            <w:proofErr w:type="gramStart"/>
            <w:r w:rsidRPr="009B28F7">
              <w:rPr>
                <w:rFonts w:ascii="Times New Roman" w:hAnsi="Times New Roman"/>
                <w:sz w:val="24"/>
                <w:szCs w:val="24"/>
              </w:rPr>
              <w:t>р</w:t>
            </w:r>
            <w:proofErr w:type="gramEnd"/>
            <w:r w:rsidRPr="009B28F7">
              <w:rPr>
                <w:rFonts w:ascii="Times New Roman" w:hAnsi="Times New Roman"/>
                <w:sz w:val="24"/>
                <w:szCs w:val="24"/>
              </w:rPr>
              <w:t xml:space="preserve"> бөлігі бағдарламға мектеп оқушыларына арналған Олимпиада нәтижелері бойынша қабылданады. Абитуриентке қойылатын маңызды талап – дүниежүзілік және еуразиялық тарихи үрдіс тұ</w:t>
            </w:r>
            <w:proofErr w:type="gramStart"/>
            <w:r w:rsidRPr="009B28F7">
              <w:rPr>
                <w:rFonts w:ascii="Times New Roman" w:hAnsi="Times New Roman"/>
                <w:sz w:val="24"/>
                <w:szCs w:val="24"/>
              </w:rPr>
              <w:t>р</w:t>
            </w:r>
            <w:proofErr w:type="gramEnd"/>
            <w:r w:rsidRPr="009B28F7">
              <w:rPr>
                <w:rFonts w:ascii="Times New Roman" w:hAnsi="Times New Roman"/>
                <w:sz w:val="24"/>
                <w:szCs w:val="24"/>
              </w:rPr>
              <w:t>ғысында Қазақстанның мемлекеттілігінің сатылы дамуының ең жаңа тарихының негізгі кезеңдері туралы көрініске ие болу, өзінің болашақ мамандығының рөлі мен маңызын түсіну және сезіну.</w:t>
            </w:r>
          </w:p>
        </w:tc>
      </w:tr>
    </w:tbl>
    <w:p w:rsidR="00465131" w:rsidRPr="009B28F7" w:rsidRDefault="00465131" w:rsidP="00465131">
      <w:pPr>
        <w:spacing w:after="0"/>
        <w:rPr>
          <w:rFonts w:ascii="Times New Roman" w:hAnsi="Times New Roman"/>
          <w:sz w:val="24"/>
          <w:szCs w:val="24"/>
        </w:rPr>
      </w:pPr>
    </w:p>
    <w:p w:rsidR="00465131" w:rsidRPr="009B28F7" w:rsidRDefault="00465131" w:rsidP="00465131">
      <w:pPr>
        <w:spacing w:after="0"/>
        <w:rPr>
          <w:rFonts w:ascii="Times New Roman" w:hAnsi="Times New Roman"/>
          <w:sz w:val="24"/>
          <w:szCs w:val="24"/>
        </w:rPr>
      </w:pPr>
    </w:p>
    <w:p w:rsidR="00465131" w:rsidRPr="009B28F7" w:rsidRDefault="00F81276" w:rsidP="00F81276">
      <w:pPr>
        <w:spacing w:after="0"/>
        <w:jc w:val="center"/>
        <w:rPr>
          <w:rFonts w:ascii="Times New Roman" w:hAnsi="Times New Roman"/>
          <w:b/>
          <w:sz w:val="24"/>
          <w:szCs w:val="24"/>
        </w:rPr>
      </w:pPr>
      <w:r w:rsidRPr="009B28F7">
        <w:rPr>
          <w:rFonts w:ascii="Times New Roman" w:hAnsi="Times New Roman"/>
          <w:b/>
          <w:sz w:val="24"/>
          <w:szCs w:val="24"/>
          <w:lang w:val="kk-KZ"/>
        </w:rPr>
        <w:t>Білім беру бағдарламасының модульдері бойынша құзыреттерді қалыптастыру матрицасы</w:t>
      </w:r>
    </w:p>
    <w:p w:rsidR="00465131" w:rsidRPr="009B28F7" w:rsidRDefault="00465131" w:rsidP="00465131">
      <w:pPr>
        <w:spacing w:after="0"/>
        <w:jc w:val="right"/>
        <w:rPr>
          <w:rFonts w:ascii="Times New Roman" w:hAnsi="Times New Roman"/>
          <w:b/>
          <w:sz w:val="24"/>
          <w:szCs w:val="24"/>
        </w:rPr>
      </w:pPr>
      <w:r w:rsidRPr="009B28F7">
        <w:rPr>
          <w:rFonts w:ascii="Times New Roman" w:hAnsi="Times New Roman"/>
          <w:b/>
          <w:sz w:val="24"/>
          <w:szCs w:val="24"/>
        </w:rPr>
        <w:t>(</w:t>
      </w:r>
      <w:r w:rsidR="00F81276" w:rsidRPr="009B28F7">
        <w:rPr>
          <w:rFonts w:ascii="Times New Roman" w:hAnsi="Times New Roman"/>
          <w:b/>
          <w:sz w:val="24"/>
          <w:szCs w:val="24"/>
          <w:lang w:val="kk-KZ"/>
        </w:rPr>
        <w:t>Қосымша</w:t>
      </w:r>
      <w:r w:rsidRPr="009B28F7">
        <w:rPr>
          <w:rFonts w:ascii="Times New Roman" w:hAnsi="Times New Roman"/>
          <w:b/>
          <w:sz w:val="24"/>
          <w:szCs w:val="24"/>
        </w:rPr>
        <w:t xml:space="preserve"> 2.1)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567"/>
        <w:gridCol w:w="567"/>
        <w:gridCol w:w="567"/>
        <w:gridCol w:w="567"/>
        <w:gridCol w:w="567"/>
        <w:gridCol w:w="567"/>
        <w:gridCol w:w="567"/>
        <w:gridCol w:w="567"/>
        <w:gridCol w:w="567"/>
        <w:gridCol w:w="567"/>
        <w:gridCol w:w="567"/>
      </w:tblGrid>
      <w:tr w:rsidR="00465131" w:rsidRPr="009B28F7" w:rsidTr="000D50BE">
        <w:tc>
          <w:tcPr>
            <w:tcW w:w="3085" w:type="dxa"/>
            <w:vMerge w:val="restart"/>
            <w:tcBorders>
              <w:top w:val="single" w:sz="4" w:space="0" w:color="auto"/>
              <w:left w:val="single" w:sz="4" w:space="0" w:color="auto"/>
              <w:right w:val="single" w:sz="6" w:space="0" w:color="auto"/>
            </w:tcBorders>
            <w:shd w:val="clear" w:color="auto" w:fill="auto"/>
            <w:vAlign w:val="center"/>
          </w:tcPr>
          <w:p w:rsidR="00465131" w:rsidRPr="009B28F7" w:rsidRDefault="00481734" w:rsidP="00F81276">
            <w:pPr>
              <w:spacing w:after="0" w:line="240" w:lineRule="auto"/>
              <w:jc w:val="center"/>
              <w:rPr>
                <w:rFonts w:ascii="Times New Roman" w:hAnsi="Times New Roman"/>
                <w:color w:val="000000"/>
                <w:sz w:val="24"/>
                <w:szCs w:val="24"/>
                <w:lang w:val="kk-KZ"/>
              </w:rPr>
            </w:pPr>
            <w:r w:rsidRPr="009B28F7">
              <w:rPr>
                <w:rFonts w:ascii="Times New Roman" w:hAnsi="Times New Roman"/>
                <w:color w:val="000000"/>
                <w:sz w:val="24"/>
                <w:szCs w:val="24"/>
                <w:lang w:val="kk-KZ"/>
              </w:rPr>
              <w:t>Модуль атауы</w:t>
            </w:r>
          </w:p>
        </w:tc>
        <w:tc>
          <w:tcPr>
            <w:tcW w:w="6804" w:type="dxa"/>
            <w:gridSpan w:val="12"/>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F81276"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lang w:val="kk-KZ"/>
              </w:rPr>
              <w:t xml:space="preserve">Бағдарлама бойынша оқыту нәтижелері  </w:t>
            </w:r>
            <w:r w:rsidRPr="009B28F7">
              <w:rPr>
                <w:rFonts w:ascii="Times New Roman" w:hAnsi="Times New Roman"/>
                <w:color w:val="000000"/>
                <w:sz w:val="24"/>
                <w:szCs w:val="24"/>
              </w:rPr>
              <w:t xml:space="preserve"> </w:t>
            </w:r>
          </w:p>
        </w:tc>
      </w:tr>
      <w:tr w:rsidR="00465131" w:rsidRPr="009B28F7" w:rsidTr="000D50BE">
        <w:tc>
          <w:tcPr>
            <w:tcW w:w="3085" w:type="dxa"/>
            <w:vMerge/>
            <w:tcBorders>
              <w:left w:val="single" w:sz="4"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6</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7</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8</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9</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10</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11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12</w:t>
            </w:r>
          </w:p>
        </w:tc>
      </w:tr>
      <w:tr w:rsidR="00465131" w:rsidRPr="009B28F7" w:rsidTr="000D50BE">
        <w:tc>
          <w:tcPr>
            <w:tcW w:w="3085" w:type="dxa"/>
            <w:tcBorders>
              <w:left w:val="single" w:sz="4" w:space="0" w:color="auto"/>
              <w:bottom w:val="single" w:sz="4" w:space="0" w:color="auto"/>
              <w:right w:val="single" w:sz="6" w:space="0" w:color="auto"/>
            </w:tcBorders>
            <w:shd w:val="clear" w:color="auto" w:fill="auto"/>
          </w:tcPr>
          <w:p w:rsidR="00465131" w:rsidRPr="009B28F7" w:rsidRDefault="00465131" w:rsidP="00F81276">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А</w:t>
            </w:r>
            <w:proofErr w:type="gramStart"/>
            <w:r w:rsidRPr="009B28F7">
              <w:rPr>
                <w:rFonts w:ascii="Times New Roman" w:hAnsi="Times New Roman"/>
                <w:color w:val="000000"/>
                <w:sz w:val="24"/>
                <w:szCs w:val="24"/>
              </w:rPr>
              <w:t>1</w:t>
            </w:r>
            <w:proofErr w:type="gramEnd"/>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А</w:t>
            </w:r>
            <w:proofErr w:type="gramStart"/>
            <w:r w:rsidRPr="009B28F7">
              <w:rPr>
                <w:rFonts w:ascii="Times New Roman" w:hAnsi="Times New Roman"/>
                <w:color w:val="000000"/>
                <w:sz w:val="24"/>
                <w:szCs w:val="24"/>
              </w:rPr>
              <w:t>2</w:t>
            </w:r>
            <w:proofErr w:type="gramEnd"/>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А3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В</w:t>
            </w:r>
            <w:proofErr w:type="gramStart"/>
            <w:r w:rsidRPr="009B28F7">
              <w:rPr>
                <w:rFonts w:ascii="Times New Roman" w:hAnsi="Times New Roman"/>
                <w:color w:val="000000"/>
                <w:sz w:val="24"/>
                <w:szCs w:val="24"/>
              </w:rPr>
              <w:t>1</w:t>
            </w:r>
            <w:proofErr w:type="gramEnd"/>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В</w:t>
            </w:r>
            <w:proofErr w:type="gramStart"/>
            <w:r w:rsidRPr="009B28F7">
              <w:rPr>
                <w:rFonts w:ascii="Times New Roman" w:hAnsi="Times New Roman"/>
                <w:color w:val="000000"/>
                <w:sz w:val="24"/>
                <w:szCs w:val="24"/>
              </w:rPr>
              <w:t>2</w:t>
            </w:r>
            <w:proofErr w:type="gramEnd"/>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В3</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В</w:t>
            </w:r>
            <w:proofErr w:type="gramStart"/>
            <w:r w:rsidRPr="009B28F7">
              <w:rPr>
                <w:rFonts w:ascii="Times New Roman" w:hAnsi="Times New Roman"/>
                <w:color w:val="000000"/>
                <w:sz w:val="24"/>
                <w:szCs w:val="24"/>
              </w:rPr>
              <w:t>4</w:t>
            </w:r>
            <w:proofErr w:type="gramEnd"/>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С</w:t>
            </w:r>
            <w:proofErr w:type="gramStart"/>
            <w:r w:rsidRPr="009B28F7">
              <w:rPr>
                <w:rFonts w:ascii="Times New Roman" w:hAnsi="Times New Roman"/>
                <w:color w:val="000000"/>
                <w:sz w:val="24"/>
                <w:szCs w:val="24"/>
              </w:rPr>
              <w:t>1</w:t>
            </w:r>
            <w:proofErr w:type="gramEnd"/>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С</w:t>
            </w:r>
            <w:proofErr w:type="gramStart"/>
            <w:r w:rsidRPr="009B28F7">
              <w:rPr>
                <w:rFonts w:ascii="Times New Roman" w:hAnsi="Times New Roman"/>
                <w:color w:val="000000"/>
                <w:sz w:val="24"/>
                <w:szCs w:val="24"/>
              </w:rPr>
              <w:t>2</w:t>
            </w:r>
            <w:proofErr w:type="gramEnd"/>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rPr>
              <w:t>С3</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465131" w:rsidRPr="009B28F7" w:rsidRDefault="00465131" w:rsidP="00F81276">
            <w:pPr>
              <w:spacing w:after="0" w:line="240" w:lineRule="auto"/>
              <w:jc w:val="center"/>
              <w:rPr>
                <w:rFonts w:ascii="Times New Roman" w:hAnsi="Times New Roman"/>
                <w:color w:val="000000"/>
                <w:sz w:val="24"/>
                <w:szCs w:val="24"/>
              </w:rPr>
            </w:pPr>
            <w:r w:rsidRPr="009B28F7">
              <w:rPr>
                <w:rFonts w:ascii="Times New Roman" w:hAnsi="Times New Roman"/>
                <w:color w:val="000000"/>
                <w:sz w:val="24"/>
                <w:szCs w:val="24"/>
                <w:lang w:val="en-US"/>
              </w:rPr>
              <w:t>D</w:t>
            </w:r>
          </w:p>
        </w:tc>
      </w:tr>
      <w:tr w:rsidR="009847BC" w:rsidRPr="009B28F7" w:rsidTr="000D50BE">
        <w:tc>
          <w:tcPr>
            <w:tcW w:w="3085" w:type="dxa"/>
            <w:tcBorders>
              <w:left w:val="single" w:sz="4" w:space="0" w:color="auto"/>
              <w:bottom w:val="single" w:sz="4" w:space="0" w:color="auto"/>
              <w:right w:val="single" w:sz="6" w:space="0" w:color="auto"/>
            </w:tcBorders>
            <w:shd w:val="clear" w:color="auto" w:fill="auto"/>
          </w:tcPr>
          <w:p w:rsidR="009847BC" w:rsidRPr="009B28F7" w:rsidRDefault="009847BC" w:rsidP="009847BC">
            <w:pPr>
              <w:spacing w:after="0" w:line="240" w:lineRule="auto"/>
              <w:jc w:val="both"/>
              <w:rPr>
                <w:rFonts w:ascii="Times New Roman" w:hAnsi="Times New Roman"/>
                <w:sz w:val="24"/>
                <w:szCs w:val="24"/>
                <w:lang w:val="en-US"/>
              </w:rPr>
            </w:pPr>
            <w:r w:rsidRPr="009B28F7">
              <w:rPr>
                <w:rFonts w:ascii="Times New Roman" w:hAnsi="Times New Roman"/>
                <w:sz w:val="24"/>
                <w:szCs w:val="24"/>
                <w:lang w:val="kk-KZ"/>
              </w:rPr>
              <w:t>Әлеуметтік-мәдени даму модулі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pacing w:after="0" w:line="240" w:lineRule="auto"/>
              <w:jc w:val="center"/>
              <w:rPr>
                <w:rFonts w:ascii="Times New Roman" w:hAnsi="Times New Roman"/>
                <w:sz w:val="24"/>
                <w:szCs w:val="24"/>
              </w:rPr>
            </w:pPr>
            <w:r w:rsidRPr="009B28F7">
              <w:rPr>
                <w:rFonts w:ascii="Times New Roman" w:hAnsi="Times New Roman"/>
                <w:sz w:val="24"/>
                <w:szCs w:val="24"/>
                <w:lang w:val="kk-KZ"/>
              </w:rPr>
              <w:t>Инструменталды модуль</w:t>
            </w:r>
            <w:r w:rsidRPr="009B28F7">
              <w:rPr>
                <w:rFonts w:ascii="Times New Roman" w:hAnsi="Times New Roman"/>
                <w:sz w:val="24"/>
                <w:szCs w:val="24"/>
              </w:rPr>
              <w:t xml:space="preserve"> </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Дене шынықтыру</w:t>
            </w:r>
            <w:r w:rsidRPr="009B28F7">
              <w:rPr>
                <w:rFonts w:ascii="Times New Roman" w:hAnsi="Times New Roman"/>
                <w:sz w:val="24"/>
                <w:szCs w:val="24"/>
                <w:lang w:val="en-US"/>
              </w:rPr>
              <w:t xml:space="preserve"> </w:t>
            </w:r>
            <w:r w:rsidRPr="009B28F7">
              <w:rPr>
                <w:rFonts w:ascii="Times New Roman" w:hAnsi="Times New Roman"/>
                <w:sz w:val="24"/>
                <w:szCs w:val="24"/>
                <w:lang w:val="kk-KZ"/>
              </w:rPr>
              <w:t>модулі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Мемлекет және құқық теориясы мен тарихы</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Конституциялық негіздер</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 xml:space="preserve">Азаматтық және қылмыстық құқық   </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pStyle w:val="a5"/>
              <w:spacing w:after="0" w:line="240" w:lineRule="auto"/>
              <w:jc w:val="both"/>
              <w:rPr>
                <w:rFonts w:ascii="Times New Roman" w:hAnsi="Times New Roman"/>
                <w:sz w:val="24"/>
                <w:szCs w:val="24"/>
              </w:rPr>
            </w:pPr>
            <w:r w:rsidRPr="009B28F7">
              <w:rPr>
                <w:rFonts w:ascii="Times New Roman" w:hAnsi="Times New Roman"/>
                <w:sz w:val="24"/>
                <w:szCs w:val="24"/>
                <w:lang w:val="kk-KZ"/>
              </w:rPr>
              <w:t>Азаматтық құқықтық қатынастар</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pStyle w:val="a5"/>
              <w:spacing w:after="0" w:line="240" w:lineRule="auto"/>
              <w:jc w:val="both"/>
              <w:rPr>
                <w:rFonts w:ascii="Times New Roman" w:hAnsi="Times New Roman"/>
                <w:sz w:val="24"/>
                <w:szCs w:val="24"/>
              </w:rPr>
            </w:pPr>
            <w:r w:rsidRPr="009B28F7">
              <w:rPr>
                <w:rFonts w:ascii="Times New Roman" w:hAnsi="Times New Roman"/>
                <w:sz w:val="24"/>
                <w:szCs w:val="24"/>
                <w:lang w:val="kk-KZ"/>
              </w:rPr>
              <w:t>Қаржылық және енбек құқығының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pStyle w:val="a5"/>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Қылмыстық  құқық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rPr>
              <w:t>Жер</w:t>
            </w:r>
            <w:r w:rsidRPr="009B28F7">
              <w:rPr>
                <w:rFonts w:ascii="Times New Roman" w:hAnsi="Times New Roman"/>
                <w:sz w:val="24"/>
                <w:szCs w:val="24"/>
                <w:lang w:val="kk-KZ"/>
              </w:rPr>
              <w:t xml:space="preserve">  құқығының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noProof/>
                <w:spacing w:val="-1"/>
                <w:sz w:val="24"/>
                <w:szCs w:val="24"/>
                <w:lang w:val="kk-KZ"/>
              </w:rPr>
            </w:pPr>
            <w:r w:rsidRPr="009B28F7">
              <w:rPr>
                <w:rFonts w:ascii="Times New Roman" w:hAnsi="Times New Roman"/>
                <w:snapToGrid w:val="0"/>
                <w:sz w:val="24"/>
                <w:szCs w:val="24"/>
                <w:lang w:val="kk-KZ"/>
              </w:rPr>
              <w:t>Криминалистика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napToGrid w:val="0"/>
                <w:sz w:val="24"/>
                <w:szCs w:val="24"/>
                <w:lang w:val="kk-KZ"/>
              </w:rPr>
              <w:t>Құқықтық реттеу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Рәсімдік-процестік құқық</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color w:val="000000"/>
                <w:sz w:val="24"/>
                <w:szCs w:val="24"/>
                <w:lang w:val="kk-KZ"/>
              </w:rPr>
              <w:t>Адам құқықтарын қорғау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rPr>
              <w:t>Интеллектуалдық</w:t>
            </w:r>
            <w:r w:rsidRPr="009B28F7">
              <w:rPr>
                <w:rFonts w:ascii="Times New Roman" w:hAnsi="Times New Roman"/>
                <w:sz w:val="24"/>
                <w:szCs w:val="24"/>
                <w:lang w:val="en-US"/>
              </w:rPr>
              <w:t xml:space="preserve"> </w:t>
            </w:r>
            <w:r w:rsidRPr="009B28F7">
              <w:rPr>
                <w:rFonts w:ascii="Times New Roman" w:hAnsi="Times New Roman"/>
                <w:sz w:val="24"/>
                <w:szCs w:val="24"/>
              </w:rPr>
              <w:t>құқықты</w:t>
            </w:r>
            <w:r w:rsidRPr="009B28F7">
              <w:rPr>
                <w:rFonts w:ascii="Times New Roman" w:hAnsi="Times New Roman"/>
                <w:sz w:val="24"/>
                <w:szCs w:val="24"/>
                <w:lang w:val="en-US"/>
              </w:rPr>
              <w:t xml:space="preserve"> </w:t>
            </w:r>
            <w:r w:rsidRPr="009B28F7">
              <w:rPr>
                <w:rFonts w:ascii="Times New Roman" w:hAnsi="Times New Roman"/>
                <w:sz w:val="24"/>
                <w:szCs w:val="24"/>
              </w:rPr>
              <w:t>қорғ</w:t>
            </w:r>
            <w:proofErr w:type="gramStart"/>
            <w:r w:rsidRPr="009B28F7">
              <w:rPr>
                <w:rFonts w:ascii="Times New Roman" w:hAnsi="Times New Roman"/>
                <w:sz w:val="24"/>
                <w:szCs w:val="24"/>
              </w:rPr>
              <w:t>ау</w:t>
            </w:r>
            <w:proofErr w:type="gramEnd"/>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napToGrid w:val="0"/>
                <w:color w:val="000000"/>
                <w:sz w:val="24"/>
                <w:szCs w:val="24"/>
                <w:lang w:val="kk-KZ"/>
              </w:rPr>
              <w:t>Құқық және к</w:t>
            </w:r>
            <w:r w:rsidRPr="009B28F7">
              <w:rPr>
                <w:rFonts w:ascii="Times New Roman" w:hAnsi="Times New Roman"/>
                <w:sz w:val="24"/>
                <w:szCs w:val="24"/>
                <w:lang w:val="kk-KZ"/>
              </w:rPr>
              <w:t>ибер қауіпсіздік</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Жеке құқық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color w:val="000000"/>
                <w:sz w:val="24"/>
                <w:szCs w:val="24"/>
                <w:lang w:val="kk-KZ"/>
              </w:rPr>
              <w:t>Әкімшілік жауаптылық және қадағалау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napToGrid w:val="0"/>
                <w:sz w:val="24"/>
                <w:szCs w:val="24"/>
                <w:lang w:val="kk-KZ"/>
              </w:rPr>
              <w:t>Әлеуметтік қатынастарды құқықтық реттеу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lastRenderedPageBreak/>
              <w:t>Қылмыстық іс жүргізу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rPr>
              <w:t xml:space="preserve">Кеден саласы </w:t>
            </w:r>
            <w:r w:rsidRPr="009B28F7">
              <w:rPr>
                <w:rFonts w:ascii="Times New Roman" w:hAnsi="Times New Roman"/>
                <w:sz w:val="24"/>
                <w:szCs w:val="24"/>
                <w:lang w:val="kk-KZ"/>
              </w:rPr>
              <w:t xml:space="preserve">және </w:t>
            </w:r>
            <w:r w:rsidRPr="009B28F7">
              <w:rPr>
                <w:rFonts w:ascii="Times New Roman" w:hAnsi="Times New Roman"/>
                <w:sz w:val="24"/>
                <w:szCs w:val="24"/>
              </w:rPr>
              <w:t xml:space="preserve">  салық</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rPr>
            </w:pPr>
            <w:r w:rsidRPr="009B28F7">
              <w:rPr>
                <w:rFonts w:ascii="Times New Roman" w:hAnsi="Times New Roman"/>
                <w:sz w:val="24"/>
                <w:szCs w:val="24"/>
                <w:lang w:val="kk-KZ"/>
              </w:rPr>
              <w:t xml:space="preserve">Халықаралық </w:t>
            </w:r>
            <w:r w:rsidRPr="009B28F7">
              <w:rPr>
                <w:rFonts w:ascii="Times New Roman" w:hAnsi="Times New Roman"/>
                <w:sz w:val="24"/>
                <w:szCs w:val="24"/>
              </w:rPr>
              <w:t xml:space="preserve">құқық </w:t>
            </w:r>
            <w:r w:rsidRPr="009B28F7">
              <w:rPr>
                <w:rFonts w:ascii="Times New Roman" w:hAnsi="Times New Roman"/>
                <w:sz w:val="24"/>
                <w:szCs w:val="24"/>
                <w:lang w:val="kk-KZ"/>
              </w:rPr>
              <w:t>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color w:val="000000"/>
                <w:sz w:val="24"/>
                <w:szCs w:val="24"/>
                <w:lang w:val="en-US"/>
              </w:rPr>
              <w:t>A</w:t>
            </w:r>
            <w:r w:rsidRPr="009B28F7">
              <w:rPr>
                <w:rFonts w:ascii="Times New Roman" w:hAnsi="Times New Roman"/>
                <w:sz w:val="24"/>
                <w:szCs w:val="24"/>
                <w:lang w:val="kk-KZ"/>
              </w:rPr>
              <w:t>заматтық іс жүргізу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noProof/>
                <w:spacing w:val="-1"/>
                <w:sz w:val="24"/>
                <w:szCs w:val="24"/>
                <w:lang w:val="kk-KZ"/>
              </w:rPr>
              <w:t>Е</w:t>
            </w:r>
            <w:r w:rsidRPr="009B28F7">
              <w:rPr>
                <w:rFonts w:ascii="Times New Roman" w:hAnsi="Times New Roman"/>
                <w:snapToGrid w:val="0"/>
                <w:sz w:val="24"/>
                <w:szCs w:val="24"/>
                <w:lang w:val="kk-KZ"/>
              </w:rPr>
              <w:t>ңбек қауіпсіздігін қорғау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eastAsia="??" w:hAnsi="Times New Roman"/>
                <w:sz w:val="24"/>
                <w:szCs w:val="24"/>
                <w:lang w:eastAsia="ko-KR"/>
              </w:rPr>
            </w:pPr>
            <w:r w:rsidRPr="009B28F7">
              <w:rPr>
                <w:rFonts w:ascii="Times New Roman" w:hAnsi="Times New Roman"/>
                <w:sz w:val="24"/>
                <w:szCs w:val="24"/>
                <w:lang w:val="kk-KZ"/>
              </w:rPr>
              <w:t>Құқық бұзушылықтың алдын алу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Құқықтық қызмет</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r>
      <w:tr w:rsidR="009847BC" w:rsidRPr="009B28F7" w:rsidTr="00AE7089">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Корпоративтік құқық негіздері</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AE7089">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Кәсіпкерлік қызмет</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AE7089">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Криминалистикалық тактиканы қолдану</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r>
      <w:tr w:rsidR="009847BC" w:rsidRPr="009B28F7" w:rsidTr="000D50BE">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kk-KZ"/>
              </w:rPr>
              <w:t>Банктік қызмет және медиация</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lang w:val="en-US"/>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r>
      <w:tr w:rsidR="009847BC" w:rsidRPr="009B28F7" w:rsidTr="00AE7089">
        <w:tc>
          <w:tcPr>
            <w:tcW w:w="3085" w:type="dxa"/>
            <w:tcBorders>
              <w:left w:val="single" w:sz="4" w:space="0" w:color="auto"/>
              <w:right w:val="single" w:sz="6" w:space="0" w:color="auto"/>
            </w:tcBorders>
            <w:shd w:val="clear" w:color="auto" w:fill="auto"/>
          </w:tcPr>
          <w:p w:rsidR="009847BC" w:rsidRPr="009B28F7" w:rsidRDefault="009847BC" w:rsidP="009847BC">
            <w:pPr>
              <w:shd w:val="clear" w:color="auto" w:fill="FFFFFF"/>
              <w:spacing w:after="0" w:line="240" w:lineRule="auto"/>
              <w:jc w:val="both"/>
              <w:rPr>
                <w:rFonts w:ascii="Times New Roman" w:hAnsi="Times New Roman"/>
                <w:sz w:val="24"/>
                <w:szCs w:val="24"/>
                <w:lang w:val="kk-KZ"/>
              </w:rPr>
            </w:pPr>
            <w:r w:rsidRPr="009B28F7">
              <w:rPr>
                <w:rFonts w:ascii="Times New Roman" w:hAnsi="Times New Roman"/>
                <w:sz w:val="24"/>
                <w:szCs w:val="24"/>
                <w:lang w:val="en-US"/>
              </w:rPr>
              <w:t>M</w:t>
            </w:r>
            <w:r w:rsidRPr="009B28F7">
              <w:rPr>
                <w:rFonts w:ascii="Times New Roman" w:hAnsi="Times New Roman"/>
                <w:sz w:val="24"/>
                <w:szCs w:val="24"/>
                <w:lang w:val="kk-KZ"/>
              </w:rPr>
              <w:t>емлекеттік қызмет</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9847BC" w:rsidRPr="009B28F7" w:rsidRDefault="009847BC" w:rsidP="009847BC">
            <w:pPr>
              <w:spacing w:after="0" w:line="240" w:lineRule="auto"/>
              <w:jc w:val="center"/>
              <w:rPr>
                <w:rFonts w:ascii="Times New Roman" w:hAnsi="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c>
          <w:tcPr>
            <w:tcW w:w="567" w:type="dxa"/>
            <w:tcBorders>
              <w:top w:val="single" w:sz="4" w:space="0" w:color="auto"/>
              <w:left w:val="single" w:sz="6" w:space="0" w:color="auto"/>
              <w:bottom w:val="single" w:sz="4" w:space="0" w:color="auto"/>
              <w:right w:val="single" w:sz="4" w:space="0" w:color="auto"/>
            </w:tcBorders>
            <w:shd w:val="clear" w:color="auto" w:fill="auto"/>
          </w:tcPr>
          <w:p w:rsidR="009847BC" w:rsidRPr="009B28F7" w:rsidRDefault="009847BC" w:rsidP="009847BC">
            <w:pPr>
              <w:rPr>
                <w:rFonts w:ascii="Times New Roman" w:hAnsi="Times New Roman"/>
                <w:sz w:val="24"/>
                <w:szCs w:val="24"/>
              </w:rPr>
            </w:pPr>
            <w:r w:rsidRPr="009B28F7">
              <w:rPr>
                <w:rFonts w:ascii="Times New Roman" w:hAnsi="Times New Roman"/>
                <w:color w:val="000000"/>
                <w:sz w:val="24"/>
                <w:szCs w:val="24"/>
                <w:lang w:val="en-US"/>
              </w:rPr>
              <w:t>V</w:t>
            </w:r>
          </w:p>
        </w:tc>
      </w:tr>
    </w:tbl>
    <w:p w:rsidR="00465131" w:rsidRPr="009B28F7" w:rsidRDefault="00465131" w:rsidP="00465131">
      <w:pPr>
        <w:spacing w:after="0"/>
        <w:jc w:val="right"/>
        <w:rPr>
          <w:rFonts w:ascii="Times New Roman" w:hAnsi="Times New Roman"/>
          <w:b/>
          <w:sz w:val="24"/>
          <w:szCs w:val="24"/>
        </w:rPr>
      </w:pPr>
    </w:p>
    <w:p w:rsidR="00465131" w:rsidRPr="009B28F7" w:rsidRDefault="00465131" w:rsidP="00465131">
      <w:pPr>
        <w:spacing w:after="0"/>
        <w:jc w:val="right"/>
        <w:rPr>
          <w:rFonts w:ascii="Times New Roman" w:hAnsi="Times New Roman"/>
          <w:b/>
          <w:sz w:val="24"/>
          <w:szCs w:val="24"/>
        </w:rPr>
      </w:pPr>
    </w:p>
    <w:p w:rsidR="00465131" w:rsidRPr="009B28F7" w:rsidRDefault="00465131" w:rsidP="00465131">
      <w:pPr>
        <w:rPr>
          <w:rFonts w:ascii="Times New Roman" w:hAnsi="Times New Roman"/>
          <w:sz w:val="24"/>
          <w:szCs w:val="24"/>
        </w:rPr>
      </w:pPr>
    </w:p>
    <w:p w:rsidR="00465131" w:rsidRPr="009B28F7" w:rsidRDefault="00465131" w:rsidP="00465131">
      <w:pPr>
        <w:rPr>
          <w:rFonts w:ascii="Times New Roman" w:hAnsi="Times New Roman"/>
          <w:sz w:val="24"/>
          <w:szCs w:val="24"/>
        </w:rPr>
      </w:pPr>
    </w:p>
    <w:p w:rsidR="00465131" w:rsidRPr="009B28F7" w:rsidRDefault="00465131" w:rsidP="00465131">
      <w:pPr>
        <w:rPr>
          <w:rFonts w:ascii="Times New Roman" w:hAnsi="Times New Roman"/>
          <w:sz w:val="24"/>
          <w:szCs w:val="24"/>
        </w:rPr>
      </w:pPr>
    </w:p>
    <w:p w:rsidR="000E06BA" w:rsidRPr="009B28F7" w:rsidRDefault="000E06BA">
      <w:pPr>
        <w:rPr>
          <w:rFonts w:ascii="Times New Roman" w:hAnsi="Times New Roman"/>
          <w:sz w:val="24"/>
          <w:szCs w:val="24"/>
        </w:rPr>
      </w:pPr>
    </w:p>
    <w:sectPr w:rsidR="000E06BA" w:rsidRPr="009B28F7" w:rsidSect="000D50B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
    <w:charset w:val="81"/>
    <w:family w:val="roman"/>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82979"/>
    <w:multiLevelType w:val="multilevel"/>
    <w:tmpl w:val="63006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41718A5"/>
    <w:multiLevelType w:val="hybridMultilevel"/>
    <w:tmpl w:val="02D05048"/>
    <w:lvl w:ilvl="0" w:tplc="F5926A0E">
      <w:start w:val="1"/>
      <w:numFmt w:val="decimal"/>
      <w:lvlText w:val="%1."/>
      <w:lvlJc w:val="left"/>
      <w:pPr>
        <w:ind w:left="790" w:hanging="360"/>
      </w:pPr>
      <w:rPr>
        <w:rFonts w:hint="default"/>
      </w:r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
    <w:nsid w:val="077B2C0F"/>
    <w:multiLevelType w:val="hybridMultilevel"/>
    <w:tmpl w:val="FB46306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9E53D3B"/>
    <w:multiLevelType w:val="hybridMultilevel"/>
    <w:tmpl w:val="9F52AF9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E370926"/>
    <w:multiLevelType w:val="hybridMultilevel"/>
    <w:tmpl w:val="0F8CF0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4B09C2"/>
    <w:multiLevelType w:val="hybridMultilevel"/>
    <w:tmpl w:val="2D242D44"/>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8B0766"/>
    <w:multiLevelType w:val="hybridMultilevel"/>
    <w:tmpl w:val="FCEC8046"/>
    <w:lvl w:ilvl="0" w:tplc="D5CC9D0A">
      <w:start w:val="1"/>
      <w:numFmt w:val="bullet"/>
      <w:lvlText w:val="-"/>
      <w:lvlJc w:val="left"/>
      <w:pPr>
        <w:ind w:left="1440" w:hanging="360"/>
      </w:pPr>
      <w:rPr>
        <w:rFonts w:ascii="Courier New" w:hAnsi="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1345636C"/>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7537022"/>
    <w:multiLevelType w:val="hybridMultilevel"/>
    <w:tmpl w:val="6860B9F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88F66E0"/>
    <w:multiLevelType w:val="hybridMultilevel"/>
    <w:tmpl w:val="5A725E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9686AFE"/>
    <w:multiLevelType w:val="hybridMultilevel"/>
    <w:tmpl w:val="DADA6106"/>
    <w:lvl w:ilvl="0" w:tplc="B49098F8">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B63C4D"/>
    <w:multiLevelType w:val="hybridMultilevel"/>
    <w:tmpl w:val="438A5EC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550E14"/>
    <w:multiLevelType w:val="hybridMultilevel"/>
    <w:tmpl w:val="A260E6DC"/>
    <w:lvl w:ilvl="0" w:tplc="EF94A0BA">
      <w:numFmt w:val="bullet"/>
      <w:lvlText w:val="-"/>
      <w:lvlJc w:val="left"/>
      <w:pPr>
        <w:ind w:left="720" w:hanging="360"/>
      </w:pPr>
      <w:rPr>
        <w:rFonts w:ascii="Times New Roman" w:eastAsia="Malgun Gothic" w:hAnsi="Times New Roman" w:cs="Times New Roman" w:hint="default"/>
        <w:sz w:val="22"/>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FA331C"/>
    <w:multiLevelType w:val="hybridMultilevel"/>
    <w:tmpl w:val="9084AE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3297056F"/>
    <w:multiLevelType w:val="hybridMultilevel"/>
    <w:tmpl w:val="2C8A068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68F4F35"/>
    <w:multiLevelType w:val="hybridMultilevel"/>
    <w:tmpl w:val="E3B4301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B672B1"/>
    <w:multiLevelType w:val="hybridMultilevel"/>
    <w:tmpl w:val="AD3E8F5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38CF0CB4"/>
    <w:multiLevelType w:val="hybridMultilevel"/>
    <w:tmpl w:val="23D28E4A"/>
    <w:lvl w:ilvl="0" w:tplc="589A98D8">
      <w:start w:val="1"/>
      <w:numFmt w:val="decimal"/>
      <w:lvlText w:val="%1."/>
      <w:lvlJc w:val="left"/>
      <w:pPr>
        <w:ind w:left="927" w:hanging="360"/>
      </w:pPr>
      <w:rPr>
        <w:rFonts w:ascii="Times New Roman" w:eastAsia="Calibri" w:hAnsi="Times New Roman" w:cs="Times New Roman"/>
        <w:sz w:val="24"/>
      </w:rPr>
    </w:lvl>
    <w:lvl w:ilvl="1" w:tplc="04190003">
      <w:start w:val="1"/>
      <w:numFmt w:val="bullet"/>
      <w:lvlText w:val="o"/>
      <w:lvlJc w:val="left"/>
      <w:pPr>
        <w:ind w:left="1647" w:hanging="360"/>
      </w:pPr>
      <w:rPr>
        <w:rFonts w:ascii="Courier New" w:hAnsi="Courier New" w:cs="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Courier New" w:hint="default"/>
      </w:rPr>
    </w:lvl>
    <w:lvl w:ilvl="8" w:tplc="04190005">
      <w:start w:val="1"/>
      <w:numFmt w:val="bullet"/>
      <w:lvlText w:val=""/>
      <w:lvlJc w:val="left"/>
      <w:pPr>
        <w:ind w:left="6687" w:hanging="360"/>
      </w:pPr>
      <w:rPr>
        <w:rFonts w:ascii="Wingdings" w:hAnsi="Wingdings" w:hint="default"/>
      </w:rPr>
    </w:lvl>
  </w:abstractNum>
  <w:abstractNum w:abstractNumId="18">
    <w:nsid w:val="3B6D0830"/>
    <w:multiLevelType w:val="hybridMultilevel"/>
    <w:tmpl w:val="D81C21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43CE06C3"/>
    <w:multiLevelType w:val="hybridMultilevel"/>
    <w:tmpl w:val="0200066A"/>
    <w:lvl w:ilvl="0" w:tplc="5E52D6BC">
      <w:start w:val="1"/>
      <w:numFmt w:val="decimal"/>
      <w:lvlText w:val="%1."/>
      <w:lvlJc w:val="left"/>
      <w:pPr>
        <w:ind w:left="720" w:hanging="360"/>
      </w:pPr>
      <w:rPr>
        <w:rFonts w:cs="Times New Roman" w:hint="default"/>
      </w:rPr>
    </w:lvl>
    <w:lvl w:ilvl="1" w:tplc="EC1E0156">
      <w:numFmt w:val="bullet"/>
      <w:lvlText w:val="-"/>
      <w:lvlJc w:val="left"/>
      <w:pPr>
        <w:ind w:left="1440" w:hanging="360"/>
      </w:pPr>
      <w:rPr>
        <w:rFonts w:ascii="Times New Roman" w:eastAsia="Malgun Gothic" w:hAnsi="Times New Roman" w:hint="default"/>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C4708DC"/>
    <w:multiLevelType w:val="hybridMultilevel"/>
    <w:tmpl w:val="2990C0D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FBB7916"/>
    <w:multiLevelType w:val="hybridMultilevel"/>
    <w:tmpl w:val="3190D112"/>
    <w:lvl w:ilvl="0" w:tplc="EF94A0BA">
      <w:numFmt w:val="bullet"/>
      <w:lvlText w:val="-"/>
      <w:lvlJc w:val="left"/>
      <w:pPr>
        <w:ind w:left="754" w:hanging="360"/>
      </w:pPr>
      <w:rPr>
        <w:rFonts w:ascii="Times New Roman" w:eastAsia="Malgun Gothic" w:hAnsi="Times New Roman" w:cs="Times New Roman" w:hint="default"/>
        <w:sz w:val="22"/>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2">
    <w:nsid w:val="528E49EB"/>
    <w:multiLevelType w:val="hybridMultilevel"/>
    <w:tmpl w:val="28EC6FB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nsid w:val="5421489A"/>
    <w:multiLevelType w:val="hybridMultilevel"/>
    <w:tmpl w:val="19066C8E"/>
    <w:lvl w:ilvl="0" w:tplc="8B9E93B0">
      <w:start w:val="5"/>
      <w:numFmt w:val="bullet"/>
      <w:lvlText w:val="–"/>
      <w:lvlJc w:val="left"/>
      <w:pPr>
        <w:ind w:left="720" w:hanging="360"/>
      </w:pPr>
      <w:rPr>
        <w:rFonts w:ascii="Times New Roman" w:eastAsiaTheme="minorHAns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4CF5920"/>
    <w:multiLevelType w:val="hybridMultilevel"/>
    <w:tmpl w:val="0356575E"/>
    <w:lvl w:ilvl="0" w:tplc="F6EECB7C">
      <w:start w:val="7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A5C4734"/>
    <w:multiLevelType w:val="hybridMultilevel"/>
    <w:tmpl w:val="FFE45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6C20C5"/>
    <w:multiLevelType w:val="hybridMultilevel"/>
    <w:tmpl w:val="9A88DD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nsid w:val="5AA12D94"/>
    <w:multiLevelType w:val="hybridMultilevel"/>
    <w:tmpl w:val="EAC647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5BCF5A73"/>
    <w:multiLevelType w:val="hybridMultilevel"/>
    <w:tmpl w:val="733C3E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9344B6D"/>
    <w:multiLevelType w:val="hybridMultilevel"/>
    <w:tmpl w:val="78F83A08"/>
    <w:lvl w:ilvl="0" w:tplc="DD88584A">
      <w:start w:val="1"/>
      <w:numFmt w:val="decimal"/>
      <w:lvlText w:val="%1."/>
      <w:lvlJc w:val="left"/>
      <w:pPr>
        <w:ind w:left="76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6957005C"/>
    <w:multiLevelType w:val="hybridMultilevel"/>
    <w:tmpl w:val="0C904C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69955648"/>
    <w:multiLevelType w:val="hybridMultilevel"/>
    <w:tmpl w:val="82B25D22"/>
    <w:lvl w:ilvl="0" w:tplc="B9FA36E8">
      <w:start w:val="1"/>
      <w:numFmt w:val="bullet"/>
      <w:lvlText w:val=""/>
      <w:lvlJc w:val="left"/>
      <w:pPr>
        <w:ind w:left="2771" w:hanging="360"/>
      </w:pPr>
      <w:rPr>
        <w:rFonts w:ascii="Symbol" w:hAnsi="Symbol" w:hint="default"/>
      </w:rPr>
    </w:lvl>
    <w:lvl w:ilvl="1" w:tplc="04190003">
      <w:start w:val="1"/>
      <w:numFmt w:val="bullet"/>
      <w:lvlText w:val="o"/>
      <w:lvlJc w:val="left"/>
      <w:pPr>
        <w:ind w:left="3491" w:hanging="360"/>
      </w:pPr>
      <w:rPr>
        <w:rFonts w:ascii="Courier New" w:hAnsi="Courier New" w:cs="Courier New" w:hint="default"/>
      </w:rPr>
    </w:lvl>
    <w:lvl w:ilvl="2" w:tplc="04190005">
      <w:start w:val="1"/>
      <w:numFmt w:val="bullet"/>
      <w:lvlText w:val=""/>
      <w:lvlJc w:val="left"/>
      <w:pPr>
        <w:ind w:left="4211" w:hanging="360"/>
      </w:pPr>
      <w:rPr>
        <w:rFonts w:ascii="Wingdings" w:hAnsi="Wingdings" w:hint="default"/>
      </w:rPr>
    </w:lvl>
    <w:lvl w:ilvl="3" w:tplc="04190001">
      <w:start w:val="1"/>
      <w:numFmt w:val="bullet"/>
      <w:lvlText w:val=""/>
      <w:lvlJc w:val="left"/>
      <w:pPr>
        <w:ind w:left="4931" w:hanging="360"/>
      </w:pPr>
      <w:rPr>
        <w:rFonts w:ascii="Symbol" w:hAnsi="Symbol" w:hint="default"/>
      </w:rPr>
    </w:lvl>
    <w:lvl w:ilvl="4" w:tplc="04190003">
      <w:start w:val="1"/>
      <w:numFmt w:val="bullet"/>
      <w:lvlText w:val="o"/>
      <w:lvlJc w:val="left"/>
      <w:pPr>
        <w:ind w:left="5651" w:hanging="360"/>
      </w:pPr>
      <w:rPr>
        <w:rFonts w:ascii="Courier New" w:hAnsi="Courier New" w:cs="Courier New" w:hint="default"/>
      </w:rPr>
    </w:lvl>
    <w:lvl w:ilvl="5" w:tplc="04190005">
      <w:start w:val="1"/>
      <w:numFmt w:val="bullet"/>
      <w:lvlText w:val=""/>
      <w:lvlJc w:val="left"/>
      <w:pPr>
        <w:ind w:left="6371" w:hanging="360"/>
      </w:pPr>
      <w:rPr>
        <w:rFonts w:ascii="Wingdings" w:hAnsi="Wingdings" w:hint="default"/>
      </w:rPr>
    </w:lvl>
    <w:lvl w:ilvl="6" w:tplc="04190001">
      <w:start w:val="1"/>
      <w:numFmt w:val="bullet"/>
      <w:lvlText w:val=""/>
      <w:lvlJc w:val="left"/>
      <w:pPr>
        <w:ind w:left="7091" w:hanging="360"/>
      </w:pPr>
      <w:rPr>
        <w:rFonts w:ascii="Symbol" w:hAnsi="Symbol" w:hint="default"/>
      </w:rPr>
    </w:lvl>
    <w:lvl w:ilvl="7" w:tplc="04190003">
      <w:start w:val="1"/>
      <w:numFmt w:val="bullet"/>
      <w:lvlText w:val="o"/>
      <w:lvlJc w:val="left"/>
      <w:pPr>
        <w:ind w:left="7811" w:hanging="360"/>
      </w:pPr>
      <w:rPr>
        <w:rFonts w:ascii="Courier New" w:hAnsi="Courier New" w:cs="Courier New" w:hint="default"/>
      </w:rPr>
    </w:lvl>
    <w:lvl w:ilvl="8" w:tplc="04190005">
      <w:start w:val="1"/>
      <w:numFmt w:val="bullet"/>
      <w:lvlText w:val=""/>
      <w:lvlJc w:val="left"/>
      <w:pPr>
        <w:ind w:left="8531" w:hanging="360"/>
      </w:pPr>
      <w:rPr>
        <w:rFonts w:ascii="Wingdings" w:hAnsi="Wingdings" w:hint="default"/>
      </w:rPr>
    </w:lvl>
  </w:abstractNum>
  <w:abstractNum w:abstractNumId="32">
    <w:nsid w:val="70DA296D"/>
    <w:multiLevelType w:val="hybridMultilevel"/>
    <w:tmpl w:val="0F685526"/>
    <w:lvl w:ilvl="0" w:tplc="4454C09C">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75E109E3"/>
    <w:multiLevelType w:val="hybridMultilevel"/>
    <w:tmpl w:val="6FD011D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76821DDD"/>
    <w:multiLevelType w:val="hybridMultilevel"/>
    <w:tmpl w:val="325C6F22"/>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num w:numId="1">
    <w:abstractNumId w:val="0"/>
  </w:num>
  <w:num w:numId="2">
    <w:abstractNumId w:val="7"/>
  </w:num>
  <w:num w:numId="3">
    <w:abstractNumId w:val="25"/>
  </w:num>
  <w:num w:numId="4">
    <w:abstractNumId w:val="26"/>
  </w:num>
  <w:num w:numId="5">
    <w:abstractNumId w:val="13"/>
  </w:num>
  <w:num w:numId="6">
    <w:abstractNumId w:val="27"/>
  </w:num>
  <w:num w:numId="7">
    <w:abstractNumId w:val="33"/>
  </w:num>
  <w:num w:numId="8">
    <w:abstractNumId w:val="28"/>
  </w:num>
  <w:num w:numId="9">
    <w:abstractNumId w:val="30"/>
  </w:num>
  <w:num w:numId="10">
    <w:abstractNumId w:val="3"/>
  </w:num>
  <w:num w:numId="11">
    <w:abstractNumId w:val="34"/>
  </w:num>
  <w:num w:numId="12">
    <w:abstractNumId w:val="22"/>
  </w:num>
  <w:num w:numId="13">
    <w:abstractNumId w:val="19"/>
  </w:num>
  <w:num w:numId="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lvlOverride w:ilvl="2"/>
    <w:lvlOverride w:ilvl="3"/>
    <w:lvlOverride w:ilvl="4"/>
    <w:lvlOverride w:ilvl="5"/>
    <w:lvlOverride w:ilvl="6"/>
    <w:lvlOverride w:ilvl="7"/>
    <w:lvlOverride w:ilvl="8"/>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9"/>
  </w:num>
  <w:num w:numId="21">
    <w:abstractNumId w:val="31"/>
  </w:num>
  <w:num w:numId="22">
    <w:abstractNumId w:val="8"/>
  </w:num>
  <w:num w:numId="23">
    <w:abstractNumId w:val="15"/>
  </w:num>
  <w:num w:numId="24">
    <w:abstractNumId w:val="20"/>
  </w:num>
  <w:num w:numId="25">
    <w:abstractNumId w:val="21"/>
  </w:num>
  <w:num w:numId="26">
    <w:abstractNumId w:val="14"/>
  </w:num>
  <w:num w:numId="27">
    <w:abstractNumId w:val="12"/>
  </w:num>
  <w:num w:numId="28">
    <w:abstractNumId w:val="10"/>
  </w:num>
  <w:num w:numId="29">
    <w:abstractNumId w:val="24"/>
  </w:num>
  <w:num w:numId="30">
    <w:abstractNumId w:val="4"/>
  </w:num>
  <w:num w:numId="31">
    <w:abstractNumId w:val="11"/>
  </w:num>
  <w:num w:numId="32">
    <w:abstractNumId w:val="32"/>
  </w:num>
  <w:num w:numId="33">
    <w:abstractNumId w:val="5"/>
  </w:num>
  <w:num w:numId="34">
    <w:abstractNumId w:val="2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1F6"/>
    <w:rsid w:val="00002539"/>
    <w:rsid w:val="00015EAA"/>
    <w:rsid w:val="0002674E"/>
    <w:rsid w:val="00086EA2"/>
    <w:rsid w:val="00094998"/>
    <w:rsid w:val="000A539A"/>
    <w:rsid w:val="000B681F"/>
    <w:rsid w:val="000C17A7"/>
    <w:rsid w:val="000D50BE"/>
    <w:rsid w:val="000E06BA"/>
    <w:rsid w:val="000F307A"/>
    <w:rsid w:val="00114C72"/>
    <w:rsid w:val="0013469D"/>
    <w:rsid w:val="0014558C"/>
    <w:rsid w:val="00171F76"/>
    <w:rsid w:val="001929B6"/>
    <w:rsid w:val="001A1124"/>
    <w:rsid w:val="001C206F"/>
    <w:rsid w:val="0025182F"/>
    <w:rsid w:val="002645AC"/>
    <w:rsid w:val="0028234E"/>
    <w:rsid w:val="002A34B9"/>
    <w:rsid w:val="002B0DAD"/>
    <w:rsid w:val="002B49DA"/>
    <w:rsid w:val="002C0540"/>
    <w:rsid w:val="002D24B9"/>
    <w:rsid w:val="002E4CB1"/>
    <w:rsid w:val="002F4157"/>
    <w:rsid w:val="00300CAE"/>
    <w:rsid w:val="00305A66"/>
    <w:rsid w:val="00324B56"/>
    <w:rsid w:val="0032638F"/>
    <w:rsid w:val="00336240"/>
    <w:rsid w:val="00372776"/>
    <w:rsid w:val="00396041"/>
    <w:rsid w:val="003B2B61"/>
    <w:rsid w:val="003D57D2"/>
    <w:rsid w:val="003E59A2"/>
    <w:rsid w:val="00413D2F"/>
    <w:rsid w:val="004476D8"/>
    <w:rsid w:val="004515E8"/>
    <w:rsid w:val="004531F5"/>
    <w:rsid w:val="00465131"/>
    <w:rsid w:val="00476C12"/>
    <w:rsid w:val="00481734"/>
    <w:rsid w:val="0048285B"/>
    <w:rsid w:val="004B03DD"/>
    <w:rsid w:val="004E2145"/>
    <w:rsid w:val="004E7497"/>
    <w:rsid w:val="004F1151"/>
    <w:rsid w:val="004F19FD"/>
    <w:rsid w:val="00537563"/>
    <w:rsid w:val="00542C1B"/>
    <w:rsid w:val="00565D43"/>
    <w:rsid w:val="0056693E"/>
    <w:rsid w:val="00584E8D"/>
    <w:rsid w:val="005900E2"/>
    <w:rsid w:val="00594A9B"/>
    <w:rsid w:val="005A6C0A"/>
    <w:rsid w:val="005A7D3D"/>
    <w:rsid w:val="005D4ECA"/>
    <w:rsid w:val="00657238"/>
    <w:rsid w:val="006574F8"/>
    <w:rsid w:val="006604F7"/>
    <w:rsid w:val="00662EEE"/>
    <w:rsid w:val="00681D30"/>
    <w:rsid w:val="00696B75"/>
    <w:rsid w:val="006B3734"/>
    <w:rsid w:val="006D102C"/>
    <w:rsid w:val="007054E3"/>
    <w:rsid w:val="00720C46"/>
    <w:rsid w:val="00741057"/>
    <w:rsid w:val="00750E73"/>
    <w:rsid w:val="007548BB"/>
    <w:rsid w:val="00764D18"/>
    <w:rsid w:val="00771B76"/>
    <w:rsid w:val="007809AE"/>
    <w:rsid w:val="00791020"/>
    <w:rsid w:val="0079250F"/>
    <w:rsid w:val="007938B5"/>
    <w:rsid w:val="007C1EC0"/>
    <w:rsid w:val="007C3715"/>
    <w:rsid w:val="0080304D"/>
    <w:rsid w:val="008063C6"/>
    <w:rsid w:val="00817ECE"/>
    <w:rsid w:val="008639CD"/>
    <w:rsid w:val="008A5B82"/>
    <w:rsid w:val="008A5CD9"/>
    <w:rsid w:val="008B00FD"/>
    <w:rsid w:val="008B5F26"/>
    <w:rsid w:val="008B70C5"/>
    <w:rsid w:val="0090546B"/>
    <w:rsid w:val="009244BB"/>
    <w:rsid w:val="0093329B"/>
    <w:rsid w:val="00960AD6"/>
    <w:rsid w:val="0096415F"/>
    <w:rsid w:val="00971179"/>
    <w:rsid w:val="009847BC"/>
    <w:rsid w:val="009969EA"/>
    <w:rsid w:val="009B087D"/>
    <w:rsid w:val="009B28F7"/>
    <w:rsid w:val="009C18D5"/>
    <w:rsid w:val="009D057F"/>
    <w:rsid w:val="009D63BE"/>
    <w:rsid w:val="00A35185"/>
    <w:rsid w:val="00A7318F"/>
    <w:rsid w:val="00AA7058"/>
    <w:rsid w:val="00AC2514"/>
    <w:rsid w:val="00AE7089"/>
    <w:rsid w:val="00B24C30"/>
    <w:rsid w:val="00B55E98"/>
    <w:rsid w:val="00B60D70"/>
    <w:rsid w:val="00B650A5"/>
    <w:rsid w:val="00B81C93"/>
    <w:rsid w:val="00BA79FF"/>
    <w:rsid w:val="00C2101F"/>
    <w:rsid w:val="00C217B5"/>
    <w:rsid w:val="00C80E3A"/>
    <w:rsid w:val="00C85AA8"/>
    <w:rsid w:val="00C926A2"/>
    <w:rsid w:val="00CA5AC8"/>
    <w:rsid w:val="00CD1907"/>
    <w:rsid w:val="00CE3A75"/>
    <w:rsid w:val="00D024F2"/>
    <w:rsid w:val="00D061F6"/>
    <w:rsid w:val="00D42B3D"/>
    <w:rsid w:val="00D75B41"/>
    <w:rsid w:val="00DB209F"/>
    <w:rsid w:val="00DB675C"/>
    <w:rsid w:val="00DB7964"/>
    <w:rsid w:val="00DE1143"/>
    <w:rsid w:val="00DE3FEE"/>
    <w:rsid w:val="00DE419A"/>
    <w:rsid w:val="00DF4D8F"/>
    <w:rsid w:val="00E1290A"/>
    <w:rsid w:val="00E20C88"/>
    <w:rsid w:val="00E676C8"/>
    <w:rsid w:val="00E9535C"/>
    <w:rsid w:val="00EA50D1"/>
    <w:rsid w:val="00EA61A0"/>
    <w:rsid w:val="00EC6D0E"/>
    <w:rsid w:val="00F01E63"/>
    <w:rsid w:val="00F0503B"/>
    <w:rsid w:val="00F117CA"/>
    <w:rsid w:val="00F24431"/>
    <w:rsid w:val="00F30274"/>
    <w:rsid w:val="00F34EEA"/>
    <w:rsid w:val="00F81276"/>
    <w:rsid w:val="00FB50A5"/>
    <w:rsid w:val="00FD171C"/>
    <w:rsid w:val="00FD434F"/>
    <w:rsid w:val="00FF0915"/>
    <w:rsid w:val="00FF79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131"/>
    <w:pPr>
      <w:spacing w:after="200" w:line="276" w:lineRule="auto"/>
    </w:pPr>
    <w:rPr>
      <w:rFonts w:ascii="Calibri" w:eastAsia="Malgun Gothic" w:hAnsi="Calibri" w:cs="Times New Roman"/>
    </w:rPr>
  </w:style>
  <w:style w:type="paragraph" w:styleId="1">
    <w:name w:val="heading 1"/>
    <w:basedOn w:val="a"/>
    <w:next w:val="a"/>
    <w:link w:val="10"/>
    <w:qFormat/>
    <w:rsid w:val="00465131"/>
    <w:pPr>
      <w:keepNext/>
      <w:spacing w:before="240" w:after="60" w:line="240" w:lineRule="auto"/>
      <w:outlineLvl w:val="0"/>
    </w:pPr>
    <w:rPr>
      <w:rFonts w:ascii="Arial" w:eastAsia="Times New Roman" w:hAnsi="Arial" w:cs="Arial"/>
      <w:b/>
      <w:bCs/>
      <w:kern w:val="32"/>
      <w:sz w:val="32"/>
      <w:szCs w:val="32"/>
      <w:lang w:eastAsia="ru-RU"/>
    </w:rPr>
  </w:style>
  <w:style w:type="paragraph" w:styleId="8">
    <w:name w:val="heading 8"/>
    <w:basedOn w:val="a"/>
    <w:next w:val="a"/>
    <w:link w:val="80"/>
    <w:uiPriority w:val="9"/>
    <w:semiHidden/>
    <w:unhideWhenUsed/>
    <w:qFormat/>
    <w:rsid w:val="0046513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5131"/>
    <w:rPr>
      <w:rFonts w:ascii="Arial" w:eastAsia="Times New Roman" w:hAnsi="Arial" w:cs="Arial"/>
      <w:b/>
      <w:bCs/>
      <w:kern w:val="32"/>
      <w:sz w:val="32"/>
      <w:szCs w:val="32"/>
      <w:lang w:eastAsia="ru-RU"/>
    </w:rPr>
  </w:style>
  <w:style w:type="character" w:customStyle="1" w:styleId="80">
    <w:name w:val="Заголовок 8 Знак"/>
    <w:basedOn w:val="a0"/>
    <w:link w:val="8"/>
    <w:uiPriority w:val="9"/>
    <w:semiHidden/>
    <w:rsid w:val="00465131"/>
    <w:rPr>
      <w:rFonts w:asciiTheme="majorHAnsi" w:eastAsiaTheme="majorEastAsia" w:hAnsiTheme="majorHAnsi" w:cstheme="majorBidi"/>
      <w:color w:val="404040" w:themeColor="text1" w:themeTint="BF"/>
      <w:sz w:val="20"/>
      <w:szCs w:val="20"/>
    </w:rPr>
  </w:style>
  <w:style w:type="paragraph" w:styleId="a3">
    <w:name w:val="Body Text Indent"/>
    <w:basedOn w:val="a"/>
    <w:link w:val="a4"/>
    <w:rsid w:val="00465131"/>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465131"/>
    <w:rPr>
      <w:rFonts w:ascii="Times New Roman" w:eastAsia="Times New Roman" w:hAnsi="Times New Roman" w:cs="Times New Roman"/>
      <w:sz w:val="24"/>
      <w:szCs w:val="24"/>
      <w:lang w:eastAsia="ru-RU"/>
    </w:rPr>
  </w:style>
  <w:style w:type="paragraph" w:styleId="a5">
    <w:name w:val="Body Text"/>
    <w:basedOn w:val="a"/>
    <w:link w:val="a6"/>
    <w:unhideWhenUsed/>
    <w:rsid w:val="00465131"/>
    <w:pPr>
      <w:spacing w:after="120"/>
    </w:pPr>
  </w:style>
  <w:style w:type="character" w:customStyle="1" w:styleId="a6">
    <w:name w:val="Основной текст Знак"/>
    <w:basedOn w:val="a0"/>
    <w:link w:val="a5"/>
    <w:rsid w:val="00465131"/>
    <w:rPr>
      <w:rFonts w:ascii="Calibri" w:eastAsia="Malgun Gothic" w:hAnsi="Calibri" w:cs="Times New Roman"/>
    </w:rPr>
  </w:style>
  <w:style w:type="paragraph" w:customStyle="1" w:styleId="11">
    <w:name w:val="Абзац списка1"/>
    <w:basedOn w:val="a"/>
    <w:rsid w:val="00465131"/>
    <w:pPr>
      <w:ind w:left="720"/>
      <w:contextualSpacing/>
      <w:jc w:val="both"/>
    </w:pPr>
    <w:rPr>
      <w:rFonts w:eastAsia="Times New Roman"/>
      <w:lang w:eastAsia="ru-RU"/>
    </w:rPr>
  </w:style>
  <w:style w:type="character" w:customStyle="1" w:styleId="hps">
    <w:name w:val="hps"/>
    <w:basedOn w:val="a0"/>
    <w:rsid w:val="00465131"/>
  </w:style>
  <w:style w:type="paragraph" w:customStyle="1" w:styleId="2">
    <w:name w:val="Абзац списка2"/>
    <w:basedOn w:val="a"/>
    <w:uiPriority w:val="99"/>
    <w:rsid w:val="00465131"/>
    <w:pPr>
      <w:ind w:left="720"/>
      <w:contextualSpacing/>
    </w:pPr>
  </w:style>
  <w:style w:type="paragraph" w:styleId="a7">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8"/>
    <w:uiPriority w:val="99"/>
    <w:qFormat/>
    <w:rsid w:val="00465131"/>
    <w:pPr>
      <w:spacing w:before="100" w:beforeAutospacing="1" w:after="100" w:afterAutospacing="1" w:line="240" w:lineRule="auto"/>
    </w:pPr>
    <w:rPr>
      <w:rFonts w:ascii="Times New Roman" w:eastAsia="Calibri" w:hAnsi="Times New Roman"/>
      <w:sz w:val="24"/>
      <w:szCs w:val="20"/>
      <w:lang w:val="en-GB" w:eastAsia="en-GB"/>
    </w:rPr>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7"/>
    <w:uiPriority w:val="99"/>
    <w:locked/>
    <w:rsid w:val="00465131"/>
    <w:rPr>
      <w:rFonts w:ascii="Times New Roman" w:eastAsia="Calibri" w:hAnsi="Times New Roman" w:cs="Times New Roman"/>
      <w:sz w:val="24"/>
      <w:szCs w:val="20"/>
      <w:lang w:val="en-GB" w:eastAsia="en-GB"/>
    </w:rPr>
  </w:style>
  <w:style w:type="paragraph" w:styleId="a9">
    <w:name w:val="List Paragraph"/>
    <w:basedOn w:val="a"/>
    <w:link w:val="aa"/>
    <w:uiPriority w:val="34"/>
    <w:qFormat/>
    <w:rsid w:val="00465131"/>
    <w:pPr>
      <w:ind w:left="720"/>
      <w:contextualSpacing/>
    </w:pPr>
  </w:style>
  <w:style w:type="character" w:customStyle="1" w:styleId="aa">
    <w:name w:val="Абзац списка Знак"/>
    <w:link w:val="a9"/>
    <w:uiPriority w:val="34"/>
    <w:locked/>
    <w:rsid w:val="00465131"/>
    <w:rPr>
      <w:rFonts w:ascii="Calibri" w:eastAsia="Malgun Gothic" w:hAnsi="Calibri" w:cs="Times New Roman"/>
    </w:rPr>
  </w:style>
  <w:style w:type="paragraph" w:customStyle="1" w:styleId="12">
    <w:name w:val="Обычный1"/>
    <w:rsid w:val="00465131"/>
    <w:rPr>
      <w:rFonts w:ascii="Times New Roman" w:eastAsia="Times New Roman" w:hAnsi="Times New Roman" w:cs="Times New Roman"/>
      <w:sz w:val="20"/>
      <w:szCs w:val="20"/>
      <w:lang w:eastAsia="ru-RU"/>
    </w:rPr>
  </w:style>
  <w:style w:type="paragraph" w:customStyle="1" w:styleId="20">
    <w:name w:val="Обычный2"/>
    <w:uiPriority w:val="99"/>
    <w:rsid w:val="00465131"/>
    <w:rPr>
      <w:rFonts w:ascii="Times New Roman" w:eastAsia="Times New Roman" w:hAnsi="Times New Roman" w:cs="Times New Roman"/>
      <w:sz w:val="20"/>
      <w:szCs w:val="20"/>
      <w:lang w:eastAsia="ru-RU"/>
    </w:rPr>
  </w:style>
  <w:style w:type="character" w:customStyle="1" w:styleId="s1">
    <w:name w:val="s1"/>
    <w:rsid w:val="00465131"/>
  </w:style>
  <w:style w:type="paragraph" w:customStyle="1" w:styleId="msonormalcxspmiddlemailrucssattributepostfix">
    <w:name w:val="msonormalcxspmiddle_mailru_css_attribute_postfix"/>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mailrucssattributepostfixcxspmiddle">
    <w:name w:val="msonormalcxspmiddlemailrucssattributepostfixcxspmiddle"/>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mailrucssattributepostfixcxspmiddlecxspmiddle">
    <w:name w:val="msonormalcxspmiddlemailrucssattributepostfixcxspmiddlecxspmiddle"/>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65131"/>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465131"/>
    <w:pPr>
      <w:spacing w:after="0" w:line="240" w:lineRule="auto"/>
    </w:pPr>
    <w:rPr>
      <w:rFonts w:ascii="Segoe UI" w:eastAsia="Times New Roman" w:hAnsi="Segoe UI" w:cs="Segoe UI"/>
      <w:sz w:val="18"/>
      <w:szCs w:val="18"/>
    </w:rPr>
  </w:style>
  <w:style w:type="character" w:customStyle="1" w:styleId="ac">
    <w:name w:val="Текст выноски Знак"/>
    <w:basedOn w:val="a0"/>
    <w:link w:val="ab"/>
    <w:uiPriority w:val="99"/>
    <w:semiHidden/>
    <w:rsid w:val="00465131"/>
    <w:rPr>
      <w:rFonts w:ascii="Segoe UI" w:eastAsia="Times New Roman" w:hAnsi="Segoe UI" w:cs="Segoe UI"/>
      <w:sz w:val="18"/>
      <w:szCs w:val="18"/>
    </w:rPr>
  </w:style>
  <w:style w:type="character" w:customStyle="1" w:styleId="c2">
    <w:name w:val="c2"/>
    <w:basedOn w:val="a0"/>
    <w:rsid w:val="00465131"/>
  </w:style>
  <w:style w:type="character" w:styleId="ad">
    <w:name w:val="Hyperlink"/>
    <w:basedOn w:val="a0"/>
    <w:uiPriority w:val="99"/>
    <w:semiHidden/>
    <w:unhideWhenUsed/>
    <w:rsid w:val="00465131"/>
    <w:rPr>
      <w:color w:val="0000FF"/>
      <w:u w:val="single"/>
    </w:rPr>
  </w:style>
  <w:style w:type="paragraph" w:customStyle="1" w:styleId="Default">
    <w:name w:val="Default"/>
    <w:rsid w:val="00465131"/>
    <w:pPr>
      <w:autoSpaceDE w:val="0"/>
      <w:autoSpaceDN w:val="0"/>
      <w:adjustRightInd w:val="0"/>
    </w:pPr>
    <w:rPr>
      <w:rFonts w:ascii="Times New Roman" w:hAnsi="Times New Roman" w:cs="Times New Roman"/>
      <w:color w:val="000000"/>
      <w:sz w:val="24"/>
      <w:szCs w:val="24"/>
    </w:rPr>
  </w:style>
  <w:style w:type="paragraph" w:customStyle="1" w:styleId="msonormalmailrucssattributepostfix">
    <w:name w:val="msonormal_mailru_css_attribute_postfix"/>
    <w:basedOn w:val="a"/>
    <w:rsid w:val="006604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iyi">
    <w:name w:val="viiyi"/>
    <w:rsid w:val="00413D2F"/>
  </w:style>
  <w:style w:type="character" w:customStyle="1" w:styleId="jlqj4b">
    <w:name w:val="jlqj4b"/>
    <w:rsid w:val="00413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131"/>
    <w:pPr>
      <w:spacing w:after="200" w:line="276" w:lineRule="auto"/>
    </w:pPr>
    <w:rPr>
      <w:rFonts w:ascii="Calibri" w:eastAsia="Malgun Gothic" w:hAnsi="Calibri" w:cs="Times New Roman"/>
    </w:rPr>
  </w:style>
  <w:style w:type="paragraph" w:styleId="1">
    <w:name w:val="heading 1"/>
    <w:basedOn w:val="a"/>
    <w:next w:val="a"/>
    <w:link w:val="10"/>
    <w:qFormat/>
    <w:rsid w:val="00465131"/>
    <w:pPr>
      <w:keepNext/>
      <w:spacing w:before="240" w:after="60" w:line="240" w:lineRule="auto"/>
      <w:outlineLvl w:val="0"/>
    </w:pPr>
    <w:rPr>
      <w:rFonts w:ascii="Arial" w:eastAsia="Times New Roman" w:hAnsi="Arial" w:cs="Arial"/>
      <w:b/>
      <w:bCs/>
      <w:kern w:val="32"/>
      <w:sz w:val="32"/>
      <w:szCs w:val="32"/>
      <w:lang w:eastAsia="ru-RU"/>
    </w:rPr>
  </w:style>
  <w:style w:type="paragraph" w:styleId="8">
    <w:name w:val="heading 8"/>
    <w:basedOn w:val="a"/>
    <w:next w:val="a"/>
    <w:link w:val="80"/>
    <w:uiPriority w:val="9"/>
    <w:semiHidden/>
    <w:unhideWhenUsed/>
    <w:qFormat/>
    <w:rsid w:val="00465131"/>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65131"/>
    <w:rPr>
      <w:rFonts w:ascii="Arial" w:eastAsia="Times New Roman" w:hAnsi="Arial" w:cs="Arial"/>
      <w:b/>
      <w:bCs/>
      <w:kern w:val="32"/>
      <w:sz w:val="32"/>
      <w:szCs w:val="32"/>
      <w:lang w:eastAsia="ru-RU"/>
    </w:rPr>
  </w:style>
  <w:style w:type="character" w:customStyle="1" w:styleId="80">
    <w:name w:val="Заголовок 8 Знак"/>
    <w:basedOn w:val="a0"/>
    <w:link w:val="8"/>
    <w:uiPriority w:val="9"/>
    <w:semiHidden/>
    <w:rsid w:val="00465131"/>
    <w:rPr>
      <w:rFonts w:asciiTheme="majorHAnsi" w:eastAsiaTheme="majorEastAsia" w:hAnsiTheme="majorHAnsi" w:cstheme="majorBidi"/>
      <w:color w:val="404040" w:themeColor="text1" w:themeTint="BF"/>
      <w:sz w:val="20"/>
      <w:szCs w:val="20"/>
    </w:rPr>
  </w:style>
  <w:style w:type="paragraph" w:styleId="a3">
    <w:name w:val="Body Text Indent"/>
    <w:basedOn w:val="a"/>
    <w:link w:val="a4"/>
    <w:rsid w:val="00465131"/>
    <w:pPr>
      <w:spacing w:after="120" w:line="240" w:lineRule="auto"/>
      <w:ind w:left="283"/>
    </w:pPr>
    <w:rPr>
      <w:rFonts w:ascii="Times New Roman" w:eastAsia="Times New Roman" w:hAnsi="Times New Roman"/>
      <w:sz w:val="24"/>
      <w:szCs w:val="24"/>
      <w:lang w:eastAsia="ru-RU"/>
    </w:rPr>
  </w:style>
  <w:style w:type="character" w:customStyle="1" w:styleId="a4">
    <w:name w:val="Основной текст с отступом Знак"/>
    <w:basedOn w:val="a0"/>
    <w:link w:val="a3"/>
    <w:rsid w:val="00465131"/>
    <w:rPr>
      <w:rFonts w:ascii="Times New Roman" w:eastAsia="Times New Roman" w:hAnsi="Times New Roman" w:cs="Times New Roman"/>
      <w:sz w:val="24"/>
      <w:szCs w:val="24"/>
      <w:lang w:eastAsia="ru-RU"/>
    </w:rPr>
  </w:style>
  <w:style w:type="paragraph" w:styleId="a5">
    <w:name w:val="Body Text"/>
    <w:basedOn w:val="a"/>
    <w:link w:val="a6"/>
    <w:unhideWhenUsed/>
    <w:rsid w:val="00465131"/>
    <w:pPr>
      <w:spacing w:after="120"/>
    </w:pPr>
  </w:style>
  <w:style w:type="character" w:customStyle="1" w:styleId="a6">
    <w:name w:val="Основной текст Знак"/>
    <w:basedOn w:val="a0"/>
    <w:link w:val="a5"/>
    <w:rsid w:val="00465131"/>
    <w:rPr>
      <w:rFonts w:ascii="Calibri" w:eastAsia="Malgun Gothic" w:hAnsi="Calibri" w:cs="Times New Roman"/>
    </w:rPr>
  </w:style>
  <w:style w:type="paragraph" w:customStyle="1" w:styleId="11">
    <w:name w:val="Абзац списка1"/>
    <w:basedOn w:val="a"/>
    <w:rsid w:val="00465131"/>
    <w:pPr>
      <w:ind w:left="720"/>
      <w:contextualSpacing/>
      <w:jc w:val="both"/>
    </w:pPr>
    <w:rPr>
      <w:rFonts w:eastAsia="Times New Roman"/>
      <w:lang w:eastAsia="ru-RU"/>
    </w:rPr>
  </w:style>
  <w:style w:type="character" w:customStyle="1" w:styleId="hps">
    <w:name w:val="hps"/>
    <w:basedOn w:val="a0"/>
    <w:rsid w:val="00465131"/>
  </w:style>
  <w:style w:type="paragraph" w:customStyle="1" w:styleId="2">
    <w:name w:val="Абзац списка2"/>
    <w:basedOn w:val="a"/>
    <w:uiPriority w:val="99"/>
    <w:rsid w:val="00465131"/>
    <w:pPr>
      <w:ind w:left="720"/>
      <w:contextualSpacing/>
    </w:pPr>
  </w:style>
  <w:style w:type="paragraph" w:styleId="a7">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Обычный (Web)1,Знак4 Зна,Знак2 Знак,Знак4"/>
    <w:basedOn w:val="a"/>
    <w:link w:val="a8"/>
    <w:uiPriority w:val="99"/>
    <w:qFormat/>
    <w:rsid w:val="00465131"/>
    <w:pPr>
      <w:spacing w:before="100" w:beforeAutospacing="1" w:after="100" w:afterAutospacing="1" w:line="240" w:lineRule="auto"/>
    </w:pPr>
    <w:rPr>
      <w:rFonts w:ascii="Times New Roman" w:eastAsia="Calibri" w:hAnsi="Times New Roman"/>
      <w:sz w:val="24"/>
      <w:szCs w:val="20"/>
      <w:lang w:val="en-GB" w:eastAsia="en-GB"/>
    </w:rPr>
  </w:style>
  <w:style w:type="character" w:customStyle="1" w:styleId="a8">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Обычный (Web)1 Знак,Знак4 Зна Знак"/>
    <w:link w:val="a7"/>
    <w:uiPriority w:val="99"/>
    <w:locked/>
    <w:rsid w:val="00465131"/>
    <w:rPr>
      <w:rFonts w:ascii="Times New Roman" w:eastAsia="Calibri" w:hAnsi="Times New Roman" w:cs="Times New Roman"/>
      <w:sz w:val="24"/>
      <w:szCs w:val="20"/>
      <w:lang w:val="en-GB" w:eastAsia="en-GB"/>
    </w:rPr>
  </w:style>
  <w:style w:type="paragraph" w:styleId="a9">
    <w:name w:val="List Paragraph"/>
    <w:basedOn w:val="a"/>
    <w:link w:val="aa"/>
    <w:uiPriority w:val="34"/>
    <w:qFormat/>
    <w:rsid w:val="00465131"/>
    <w:pPr>
      <w:ind w:left="720"/>
      <w:contextualSpacing/>
    </w:pPr>
  </w:style>
  <w:style w:type="character" w:customStyle="1" w:styleId="aa">
    <w:name w:val="Абзац списка Знак"/>
    <w:link w:val="a9"/>
    <w:uiPriority w:val="34"/>
    <w:locked/>
    <w:rsid w:val="00465131"/>
    <w:rPr>
      <w:rFonts w:ascii="Calibri" w:eastAsia="Malgun Gothic" w:hAnsi="Calibri" w:cs="Times New Roman"/>
    </w:rPr>
  </w:style>
  <w:style w:type="paragraph" w:customStyle="1" w:styleId="12">
    <w:name w:val="Обычный1"/>
    <w:rsid w:val="00465131"/>
    <w:rPr>
      <w:rFonts w:ascii="Times New Roman" w:eastAsia="Times New Roman" w:hAnsi="Times New Roman" w:cs="Times New Roman"/>
      <w:sz w:val="20"/>
      <w:szCs w:val="20"/>
      <w:lang w:eastAsia="ru-RU"/>
    </w:rPr>
  </w:style>
  <w:style w:type="paragraph" w:customStyle="1" w:styleId="20">
    <w:name w:val="Обычный2"/>
    <w:uiPriority w:val="99"/>
    <w:rsid w:val="00465131"/>
    <w:rPr>
      <w:rFonts w:ascii="Times New Roman" w:eastAsia="Times New Roman" w:hAnsi="Times New Roman" w:cs="Times New Roman"/>
      <w:sz w:val="20"/>
      <w:szCs w:val="20"/>
      <w:lang w:eastAsia="ru-RU"/>
    </w:rPr>
  </w:style>
  <w:style w:type="character" w:customStyle="1" w:styleId="s1">
    <w:name w:val="s1"/>
    <w:rsid w:val="00465131"/>
  </w:style>
  <w:style w:type="paragraph" w:customStyle="1" w:styleId="msonormalcxspmiddlemailrucssattributepostfix">
    <w:name w:val="msonormalcxspmiddle_mailru_css_attribute_postfix"/>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mailrucssattributepostfixcxspmiddle">
    <w:name w:val="msonormalcxspmiddlemailrucssattributepostfixcxspmiddle"/>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middlemailrucssattributepostfixcxspmiddlecxspmiddle">
    <w:name w:val="msonormalcxspmiddlemailrucssattributepostfixcxspmiddlecxspmiddle"/>
    <w:basedOn w:val="a"/>
    <w:rsid w:val="00465131"/>
    <w:pPr>
      <w:spacing w:before="100" w:beforeAutospacing="1" w:after="100" w:afterAutospacing="1" w:line="240" w:lineRule="auto"/>
    </w:pPr>
    <w:rPr>
      <w:rFonts w:ascii="Times New Roman" w:eastAsia="Times New Roman" w:hAnsi="Times New Roman"/>
      <w:sz w:val="24"/>
      <w:szCs w:val="24"/>
      <w:lang w:eastAsia="ru-RU"/>
    </w:rPr>
  </w:style>
  <w:style w:type="paragraph" w:styleId="HTML">
    <w:name w:val="HTML Preformatted"/>
    <w:basedOn w:val="a"/>
    <w:link w:val="HTML0"/>
    <w:uiPriority w:val="99"/>
    <w:unhideWhenUsed/>
    <w:rsid w:val="004651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65131"/>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465131"/>
    <w:pPr>
      <w:spacing w:after="0" w:line="240" w:lineRule="auto"/>
    </w:pPr>
    <w:rPr>
      <w:rFonts w:ascii="Segoe UI" w:eastAsia="Times New Roman" w:hAnsi="Segoe UI" w:cs="Segoe UI"/>
      <w:sz w:val="18"/>
      <w:szCs w:val="18"/>
    </w:rPr>
  </w:style>
  <w:style w:type="character" w:customStyle="1" w:styleId="ac">
    <w:name w:val="Текст выноски Знак"/>
    <w:basedOn w:val="a0"/>
    <w:link w:val="ab"/>
    <w:uiPriority w:val="99"/>
    <w:semiHidden/>
    <w:rsid w:val="00465131"/>
    <w:rPr>
      <w:rFonts w:ascii="Segoe UI" w:eastAsia="Times New Roman" w:hAnsi="Segoe UI" w:cs="Segoe UI"/>
      <w:sz w:val="18"/>
      <w:szCs w:val="18"/>
    </w:rPr>
  </w:style>
  <w:style w:type="character" w:customStyle="1" w:styleId="c2">
    <w:name w:val="c2"/>
    <w:basedOn w:val="a0"/>
    <w:rsid w:val="00465131"/>
  </w:style>
  <w:style w:type="character" w:styleId="ad">
    <w:name w:val="Hyperlink"/>
    <w:basedOn w:val="a0"/>
    <w:uiPriority w:val="99"/>
    <w:semiHidden/>
    <w:unhideWhenUsed/>
    <w:rsid w:val="00465131"/>
    <w:rPr>
      <w:color w:val="0000FF"/>
      <w:u w:val="single"/>
    </w:rPr>
  </w:style>
  <w:style w:type="paragraph" w:customStyle="1" w:styleId="Default">
    <w:name w:val="Default"/>
    <w:rsid w:val="00465131"/>
    <w:pPr>
      <w:autoSpaceDE w:val="0"/>
      <w:autoSpaceDN w:val="0"/>
      <w:adjustRightInd w:val="0"/>
    </w:pPr>
    <w:rPr>
      <w:rFonts w:ascii="Times New Roman" w:hAnsi="Times New Roman" w:cs="Times New Roman"/>
      <w:color w:val="000000"/>
      <w:sz w:val="24"/>
      <w:szCs w:val="24"/>
    </w:rPr>
  </w:style>
  <w:style w:type="paragraph" w:customStyle="1" w:styleId="msonormalmailrucssattributepostfix">
    <w:name w:val="msonormal_mailru_css_attribute_postfix"/>
    <w:basedOn w:val="a"/>
    <w:rsid w:val="006604F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viiyi">
    <w:name w:val="viiyi"/>
    <w:rsid w:val="00413D2F"/>
  </w:style>
  <w:style w:type="character" w:customStyle="1" w:styleId="jlqj4b">
    <w:name w:val="jlqj4b"/>
    <w:rsid w:val="00413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F20F2-4A4F-4A10-A9E0-5227D4845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6308</Words>
  <Characters>44850</Characters>
  <Application>Microsoft Office Word</Application>
  <DocSecurity>0</DocSecurity>
  <Lines>934</Lines>
  <Paragraphs>516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Жарболова Айгерим</dc:creator>
  <cp:lastModifiedBy>Asus</cp:lastModifiedBy>
  <cp:revision>2</cp:revision>
  <dcterms:created xsi:type="dcterms:W3CDTF">2021-11-20T06:32:00Z</dcterms:created>
  <dcterms:modified xsi:type="dcterms:W3CDTF">2021-11-20T06:32:00Z</dcterms:modified>
</cp:coreProperties>
</file>